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CC9F01" w14:textId="55D6CF6E" w:rsidR="0020066B" w:rsidRPr="0020066B" w:rsidRDefault="0020066B" w:rsidP="0020066B">
      <w:pPr>
        <w:tabs>
          <w:tab w:val="left" w:pos="11818"/>
        </w:tabs>
        <w:jc w:val="center"/>
        <w:rPr>
          <w:b/>
          <w:bCs/>
          <w:sz w:val="28"/>
          <w:szCs w:val="28"/>
        </w:rPr>
      </w:pPr>
      <w:r w:rsidRPr="0020066B">
        <w:rPr>
          <w:b/>
          <w:bCs/>
          <w:sz w:val="28"/>
          <w:szCs w:val="28"/>
        </w:rPr>
        <w:t xml:space="preserve">QUÁ TRÌNH THAM DỰ GTCLQG CỦA </w:t>
      </w:r>
      <w:r w:rsidR="00717633">
        <w:rPr>
          <w:b/>
          <w:bCs/>
          <w:sz w:val="28"/>
          <w:szCs w:val="28"/>
        </w:rPr>
        <w:t xml:space="preserve">TỔ CHỨC, </w:t>
      </w:r>
      <w:r w:rsidRPr="0020066B">
        <w:rPr>
          <w:b/>
          <w:bCs/>
          <w:sz w:val="28"/>
          <w:szCs w:val="28"/>
        </w:rPr>
        <w:t>DOANH NGHIỆP</w:t>
      </w:r>
    </w:p>
    <w:p w14:paraId="1FD1B982" w14:textId="15561D48" w:rsidR="0020066B" w:rsidRDefault="0020066B"/>
    <w:tbl>
      <w:tblPr>
        <w:tblStyle w:val="TableGrid"/>
        <w:tblpPr w:leftFromText="180" w:rightFromText="180" w:vertAnchor="text" w:horzAnchor="page" w:tblpX="1176" w:tblpY="22"/>
        <w:tblW w:w="5000" w:type="pct"/>
        <w:tblLook w:val="0000" w:firstRow="0" w:lastRow="0" w:firstColumn="0" w:lastColumn="0" w:noHBand="0" w:noVBand="0"/>
      </w:tblPr>
      <w:tblGrid>
        <w:gridCol w:w="906"/>
        <w:gridCol w:w="3911"/>
        <w:gridCol w:w="2691"/>
        <w:gridCol w:w="7054"/>
      </w:tblGrid>
      <w:tr w:rsidR="00646FA6" w:rsidRPr="00675886" w14:paraId="76451B37" w14:textId="1B745D9E" w:rsidTr="00F92519">
        <w:trPr>
          <w:trHeight w:val="416"/>
        </w:trPr>
        <w:tc>
          <w:tcPr>
            <w:tcW w:w="311" w:type="pct"/>
          </w:tcPr>
          <w:p w14:paraId="44CF3D8A" w14:textId="222000D5" w:rsidR="00646FA6" w:rsidRPr="00675886" w:rsidRDefault="00646FA6" w:rsidP="00EE6BE0">
            <w:pPr>
              <w:spacing w:before="120" w:line="360" w:lineRule="exact"/>
              <w:jc w:val="center"/>
              <w:rPr>
                <w:rFonts w:eastAsia="Calibri"/>
                <w:b/>
                <w:sz w:val="26"/>
                <w:szCs w:val="26"/>
              </w:rPr>
            </w:pPr>
            <w:r w:rsidRPr="00675886">
              <w:rPr>
                <w:rFonts w:eastAsia="Calibri"/>
                <w:b/>
                <w:sz w:val="26"/>
                <w:szCs w:val="26"/>
              </w:rPr>
              <w:t>TT</w:t>
            </w:r>
          </w:p>
        </w:tc>
        <w:tc>
          <w:tcPr>
            <w:tcW w:w="1343" w:type="pct"/>
          </w:tcPr>
          <w:p w14:paraId="79275DC4" w14:textId="48700AC9" w:rsidR="00646FA6" w:rsidRPr="00675886" w:rsidRDefault="00646FA6" w:rsidP="00EE6BE0">
            <w:pPr>
              <w:spacing w:before="120" w:line="360" w:lineRule="exact"/>
              <w:jc w:val="center"/>
              <w:rPr>
                <w:b/>
                <w:sz w:val="26"/>
                <w:szCs w:val="26"/>
              </w:rPr>
            </w:pPr>
            <w:r w:rsidRPr="00675886">
              <w:rPr>
                <w:rFonts w:eastAsia="Calibri"/>
                <w:b/>
                <w:sz w:val="26"/>
                <w:szCs w:val="26"/>
              </w:rPr>
              <w:t>Nội dung công việc</w:t>
            </w:r>
            <w:r w:rsidRPr="00675886">
              <w:rPr>
                <w:b/>
                <w:sz w:val="26"/>
                <w:szCs w:val="26"/>
              </w:rPr>
              <w:t xml:space="preserve"> </w:t>
            </w:r>
          </w:p>
        </w:tc>
        <w:tc>
          <w:tcPr>
            <w:tcW w:w="924" w:type="pct"/>
          </w:tcPr>
          <w:p w14:paraId="0DB7582C" w14:textId="19C15FDF" w:rsidR="00646FA6" w:rsidRPr="00675886" w:rsidRDefault="00646FA6" w:rsidP="00EE6BE0">
            <w:pPr>
              <w:spacing w:before="120" w:line="360" w:lineRule="exact"/>
              <w:jc w:val="center"/>
              <w:rPr>
                <w:rFonts w:eastAsia="Calibri"/>
                <w:b/>
                <w:sz w:val="26"/>
                <w:szCs w:val="26"/>
              </w:rPr>
            </w:pPr>
            <w:r w:rsidRPr="00675886">
              <w:rPr>
                <w:rFonts w:eastAsia="Calibri"/>
                <w:b/>
                <w:sz w:val="26"/>
                <w:szCs w:val="26"/>
              </w:rPr>
              <w:t>Trách nhiệm</w:t>
            </w:r>
          </w:p>
        </w:tc>
        <w:tc>
          <w:tcPr>
            <w:tcW w:w="2422" w:type="pct"/>
          </w:tcPr>
          <w:p w14:paraId="5A383364" w14:textId="471E8C9F" w:rsidR="00646FA6" w:rsidRPr="00675886" w:rsidRDefault="00CE4653" w:rsidP="00EE6BE0">
            <w:pPr>
              <w:spacing w:before="120" w:line="360" w:lineRule="exact"/>
              <w:jc w:val="center"/>
              <w:rPr>
                <w:rFonts w:eastAsia="Calibri"/>
                <w:b/>
                <w:sz w:val="26"/>
                <w:szCs w:val="26"/>
              </w:rPr>
            </w:pPr>
            <w:r>
              <w:rPr>
                <w:rFonts w:eastAsia="Calibri"/>
                <w:b/>
                <w:sz w:val="26"/>
                <w:szCs w:val="26"/>
              </w:rPr>
              <w:t>Diễn giải/</w:t>
            </w:r>
            <w:r w:rsidR="00646FA6" w:rsidRPr="00675886">
              <w:rPr>
                <w:rFonts w:eastAsia="Calibri"/>
                <w:b/>
                <w:sz w:val="26"/>
                <w:szCs w:val="26"/>
              </w:rPr>
              <w:t>Ghi chú</w:t>
            </w:r>
          </w:p>
        </w:tc>
      </w:tr>
      <w:tr w:rsidR="005B78A4" w:rsidRPr="00675886" w14:paraId="4BAFD8CB" w14:textId="77777777" w:rsidTr="00F92519">
        <w:trPr>
          <w:trHeight w:val="3174"/>
        </w:trPr>
        <w:tc>
          <w:tcPr>
            <w:tcW w:w="311" w:type="pct"/>
          </w:tcPr>
          <w:p w14:paraId="3FB5B9B8" w14:textId="729F2F7D" w:rsidR="005B78A4" w:rsidRPr="00675886" w:rsidRDefault="00A70430" w:rsidP="00EE6BE0">
            <w:pPr>
              <w:tabs>
                <w:tab w:val="left" w:pos="1980"/>
                <w:tab w:val="left" w:pos="10980"/>
              </w:tabs>
              <w:spacing w:before="120" w:line="360" w:lineRule="exact"/>
              <w:jc w:val="center"/>
              <w:rPr>
                <w:bCs/>
                <w:sz w:val="26"/>
                <w:szCs w:val="26"/>
              </w:rPr>
            </w:pPr>
            <w:r>
              <w:rPr>
                <w:bCs/>
                <w:sz w:val="26"/>
                <w:szCs w:val="26"/>
              </w:rPr>
              <w:t>1</w:t>
            </w:r>
          </w:p>
        </w:tc>
        <w:tc>
          <w:tcPr>
            <w:tcW w:w="1343" w:type="pct"/>
          </w:tcPr>
          <w:p w14:paraId="39A2A667" w14:textId="09F2C757" w:rsidR="005B78A4" w:rsidRPr="00675886" w:rsidRDefault="005B78A4" w:rsidP="00EE6BE0">
            <w:pPr>
              <w:pStyle w:val="NormalWeb"/>
              <w:shd w:val="clear" w:color="auto" w:fill="FFFFFF"/>
              <w:spacing w:before="120" w:beforeAutospacing="0" w:after="0" w:afterAutospacing="0" w:line="360" w:lineRule="exact"/>
              <w:rPr>
                <w:sz w:val="26"/>
                <w:szCs w:val="26"/>
              </w:rPr>
            </w:pPr>
            <w:r>
              <w:rPr>
                <w:sz w:val="26"/>
                <w:szCs w:val="26"/>
              </w:rPr>
              <w:t>Điều kiện tham dự GTCLQG</w:t>
            </w:r>
          </w:p>
        </w:tc>
        <w:tc>
          <w:tcPr>
            <w:tcW w:w="924" w:type="pct"/>
          </w:tcPr>
          <w:p w14:paraId="2FD6A01A" w14:textId="3FD60FE7" w:rsidR="005B78A4" w:rsidRPr="00675886" w:rsidRDefault="005B78A4" w:rsidP="00EE6BE0">
            <w:pPr>
              <w:pStyle w:val="NormalWeb"/>
              <w:shd w:val="clear" w:color="auto" w:fill="FFFFFF"/>
              <w:spacing w:before="120" w:beforeAutospacing="0" w:after="0" w:afterAutospacing="0" w:line="360" w:lineRule="exact"/>
              <w:rPr>
                <w:sz w:val="26"/>
                <w:szCs w:val="26"/>
              </w:rPr>
            </w:pPr>
            <w:r w:rsidRPr="00675886">
              <w:rPr>
                <w:sz w:val="26"/>
                <w:szCs w:val="26"/>
              </w:rPr>
              <w:t>Tổ chức/doanh nghiệp</w:t>
            </w:r>
          </w:p>
        </w:tc>
        <w:tc>
          <w:tcPr>
            <w:tcW w:w="2422" w:type="pct"/>
          </w:tcPr>
          <w:p w14:paraId="0602E97A" w14:textId="1A1E8D20" w:rsidR="005B78A4" w:rsidRPr="003D6C64" w:rsidRDefault="005B78A4" w:rsidP="00EE6BE0">
            <w:pPr>
              <w:spacing w:before="120" w:line="360" w:lineRule="exact"/>
              <w:rPr>
                <w:sz w:val="28"/>
                <w:szCs w:val="28"/>
              </w:rPr>
            </w:pPr>
            <w:r w:rsidRPr="003D6C64">
              <w:rPr>
                <w:sz w:val="28"/>
                <w:szCs w:val="28"/>
              </w:rPr>
              <w:t>1. Tổ chức, doanh nghiệp được thành lập hợp pháp, đã hoạt động liên tục tại Việt Nam tối thiểu 36 tháng tính đến thời điểm đăng ký tham dự; sản phẩm, hàng hóa đăng ký tham dự Giải thưởng chất lượng quốc gia phải được cung ứng ra thị trường tối thiểu 12 tháng tính đến thời điểm đăng ký tham dự.</w:t>
            </w:r>
          </w:p>
          <w:p w14:paraId="1F28316B" w14:textId="414EACB0" w:rsidR="005B78A4" w:rsidRDefault="005B78A4" w:rsidP="00EE6BE0">
            <w:pPr>
              <w:spacing w:before="120" w:line="360" w:lineRule="exact"/>
              <w:rPr>
                <w:sz w:val="28"/>
                <w:szCs w:val="28"/>
              </w:rPr>
            </w:pPr>
            <w:r w:rsidRPr="003D6C64">
              <w:rPr>
                <w:sz w:val="28"/>
                <w:szCs w:val="28"/>
              </w:rPr>
              <w:t>2. Chấp hành các quy định của pháp luật Việt Nam liên quan đến hoạt động sản xuất kinh doanh của tổ chức, doanh nghiệp.</w:t>
            </w:r>
          </w:p>
          <w:p w14:paraId="57C8C163" w14:textId="560A88A0" w:rsidR="00CE4653" w:rsidRPr="00CE4653" w:rsidRDefault="00CE4653" w:rsidP="00EE6BE0">
            <w:pPr>
              <w:spacing w:before="120" w:line="360" w:lineRule="exact"/>
              <w:rPr>
                <w:i/>
                <w:iCs/>
                <w:sz w:val="28"/>
                <w:szCs w:val="28"/>
              </w:rPr>
            </w:pPr>
            <w:r w:rsidRPr="00CE4653">
              <w:rPr>
                <w:i/>
                <w:iCs/>
                <w:sz w:val="28"/>
                <w:szCs w:val="28"/>
              </w:rPr>
              <w:t>(Điều 59. Nghị định 37/2026/NĐ-CP)</w:t>
            </w:r>
          </w:p>
        </w:tc>
      </w:tr>
      <w:tr w:rsidR="005B78A4" w:rsidRPr="00675886" w14:paraId="7833797D" w14:textId="2078D6BB" w:rsidTr="00F92519">
        <w:trPr>
          <w:trHeight w:val="418"/>
        </w:trPr>
        <w:tc>
          <w:tcPr>
            <w:tcW w:w="311" w:type="pct"/>
          </w:tcPr>
          <w:p w14:paraId="660ACCC1" w14:textId="3F3384C5" w:rsidR="005B78A4" w:rsidRPr="00675886" w:rsidRDefault="00A70430" w:rsidP="00EE6BE0">
            <w:pPr>
              <w:tabs>
                <w:tab w:val="left" w:pos="1980"/>
                <w:tab w:val="left" w:pos="10980"/>
              </w:tabs>
              <w:spacing w:before="120" w:line="360" w:lineRule="exact"/>
              <w:jc w:val="center"/>
              <w:rPr>
                <w:bCs/>
                <w:sz w:val="26"/>
                <w:szCs w:val="26"/>
              </w:rPr>
            </w:pPr>
            <w:r>
              <w:rPr>
                <w:bCs/>
                <w:sz w:val="26"/>
                <w:szCs w:val="26"/>
              </w:rPr>
              <w:t>2</w:t>
            </w:r>
          </w:p>
        </w:tc>
        <w:tc>
          <w:tcPr>
            <w:tcW w:w="1343" w:type="pct"/>
          </w:tcPr>
          <w:p w14:paraId="475DE553" w14:textId="6451CB8D" w:rsidR="005B78A4" w:rsidRPr="00675886" w:rsidRDefault="005B78A4" w:rsidP="00EE6BE0">
            <w:pPr>
              <w:pStyle w:val="NormalWeb"/>
              <w:shd w:val="clear" w:color="auto" w:fill="FFFFFF"/>
              <w:spacing w:before="120" w:beforeAutospacing="0" w:after="0" w:afterAutospacing="0" w:line="360" w:lineRule="exact"/>
              <w:rPr>
                <w:sz w:val="26"/>
                <w:szCs w:val="26"/>
              </w:rPr>
            </w:pPr>
            <w:r w:rsidRPr="00675886">
              <w:rPr>
                <w:sz w:val="26"/>
                <w:szCs w:val="26"/>
              </w:rPr>
              <w:t>Đăng ký tham dự giải thưởng Chất lượng Quốc gia</w:t>
            </w:r>
            <w:r w:rsidR="00CE4653">
              <w:rPr>
                <w:sz w:val="26"/>
                <w:szCs w:val="26"/>
              </w:rPr>
              <w:t xml:space="preserve"> (Mẫu đăng ký theo Phụ lục II - Thông tư 03/2026/TT-BKHCN)  </w:t>
            </w:r>
          </w:p>
        </w:tc>
        <w:tc>
          <w:tcPr>
            <w:tcW w:w="924" w:type="pct"/>
          </w:tcPr>
          <w:p w14:paraId="1A877101" w14:textId="2A5191DA" w:rsidR="005B78A4" w:rsidRPr="00675886" w:rsidRDefault="005B78A4" w:rsidP="00EE6BE0">
            <w:pPr>
              <w:pStyle w:val="NormalWeb"/>
              <w:shd w:val="clear" w:color="auto" w:fill="FFFFFF"/>
              <w:spacing w:before="120" w:beforeAutospacing="0" w:after="0" w:afterAutospacing="0" w:line="360" w:lineRule="exact"/>
              <w:rPr>
                <w:sz w:val="26"/>
                <w:szCs w:val="26"/>
              </w:rPr>
            </w:pPr>
            <w:r w:rsidRPr="00675886">
              <w:rPr>
                <w:sz w:val="26"/>
                <w:szCs w:val="26"/>
              </w:rPr>
              <w:t>Tổ chức/doanh nghiệp</w:t>
            </w:r>
          </w:p>
        </w:tc>
        <w:tc>
          <w:tcPr>
            <w:tcW w:w="2422" w:type="pct"/>
          </w:tcPr>
          <w:p w14:paraId="7E63FE93" w14:textId="3A442EF7" w:rsidR="005B78A4" w:rsidRDefault="00CE4653" w:rsidP="00EE6BE0">
            <w:pPr>
              <w:pStyle w:val="NormalWeb"/>
              <w:shd w:val="clear" w:color="auto" w:fill="FFFFFF"/>
              <w:spacing w:before="120" w:beforeAutospacing="0" w:after="0" w:afterAutospacing="0" w:line="360" w:lineRule="exact"/>
              <w:jc w:val="both"/>
              <w:rPr>
                <w:sz w:val="26"/>
                <w:szCs w:val="26"/>
              </w:rPr>
            </w:pPr>
            <w:r>
              <w:rPr>
                <w:sz w:val="26"/>
                <w:szCs w:val="26"/>
              </w:rPr>
              <w:t>T</w:t>
            </w:r>
            <w:r w:rsidR="005B78A4" w:rsidRPr="00675886">
              <w:rPr>
                <w:sz w:val="26"/>
                <w:szCs w:val="26"/>
              </w:rPr>
              <w:t>ại</w:t>
            </w:r>
            <w:r w:rsidR="005B78A4">
              <w:rPr>
                <w:sz w:val="26"/>
                <w:szCs w:val="26"/>
              </w:rPr>
              <w:t xml:space="preserve"> Cơ quan Thường trực Giải thưởng Chất lượng Quốc gia </w:t>
            </w:r>
            <w:r w:rsidR="00E229E5">
              <w:rPr>
                <w:sz w:val="26"/>
                <w:szCs w:val="26"/>
              </w:rPr>
              <w:t>địa chỉ :</w:t>
            </w:r>
          </w:p>
          <w:p w14:paraId="1344A58F" w14:textId="6B5A7FB4" w:rsidR="00CE4653" w:rsidRDefault="00E229E5" w:rsidP="00EE6BE0">
            <w:pPr>
              <w:pStyle w:val="NormalWeb"/>
              <w:shd w:val="clear" w:color="auto" w:fill="FFFFFF"/>
              <w:spacing w:before="120" w:beforeAutospacing="0" w:after="0" w:afterAutospacing="0" w:line="360" w:lineRule="exact"/>
              <w:rPr>
                <w:sz w:val="26"/>
                <w:szCs w:val="26"/>
              </w:rPr>
            </w:pPr>
            <w:r w:rsidRPr="00717633">
              <w:rPr>
                <w:sz w:val="26"/>
                <w:szCs w:val="26"/>
              </w:rPr>
              <w:t>Ủy ban Tiêu chuẩn Đo lường Chất lượng Quốc gia</w:t>
            </w:r>
            <w:r w:rsidR="00EE6BE0">
              <w:rPr>
                <w:sz w:val="26"/>
                <w:szCs w:val="26"/>
              </w:rPr>
              <w:t xml:space="preserve"> </w:t>
            </w:r>
            <w:r w:rsidRPr="00717633">
              <w:rPr>
                <w:sz w:val="26"/>
                <w:szCs w:val="26"/>
              </w:rPr>
              <w:t>(Văn phòng Giải thưởng Chất lượng Quốc gia)</w:t>
            </w:r>
            <w:r w:rsidR="00EE6BE0">
              <w:rPr>
                <w:sz w:val="26"/>
                <w:szCs w:val="26"/>
              </w:rPr>
              <w:t xml:space="preserve">; </w:t>
            </w:r>
            <w:r w:rsidRPr="00717633">
              <w:rPr>
                <w:sz w:val="26"/>
                <w:szCs w:val="26"/>
              </w:rPr>
              <w:t>Số 8 Hoàng Quốc Việt, phường Nghĩa Đô, Hà Nội</w:t>
            </w:r>
            <w:r w:rsidR="00EE6BE0">
              <w:rPr>
                <w:sz w:val="26"/>
                <w:szCs w:val="26"/>
              </w:rPr>
              <w:t xml:space="preserve">; </w:t>
            </w:r>
            <w:r w:rsidRPr="00717633">
              <w:rPr>
                <w:sz w:val="26"/>
                <w:szCs w:val="26"/>
              </w:rPr>
              <w:t xml:space="preserve">Email: </w:t>
            </w:r>
            <w:hyperlink r:id="rId5" w:history="1">
              <w:r w:rsidRPr="00717633">
                <w:rPr>
                  <w:sz w:val="26"/>
                  <w:szCs w:val="26"/>
                </w:rPr>
                <w:t>giaithuong@vsqi.gov.vn</w:t>
              </w:r>
            </w:hyperlink>
            <w:r w:rsidR="00EE6BE0">
              <w:rPr>
                <w:sz w:val="26"/>
                <w:szCs w:val="26"/>
              </w:rPr>
              <w:t xml:space="preserve">; </w:t>
            </w:r>
          </w:p>
          <w:p w14:paraId="56D27682" w14:textId="3440130B" w:rsidR="00E229E5" w:rsidRPr="00675886" w:rsidRDefault="00CE4653" w:rsidP="00EE6BE0">
            <w:pPr>
              <w:pStyle w:val="NormalWeb"/>
              <w:shd w:val="clear" w:color="auto" w:fill="FFFFFF"/>
              <w:spacing w:before="120" w:beforeAutospacing="0" w:after="0" w:afterAutospacing="0" w:line="360" w:lineRule="exact"/>
              <w:rPr>
                <w:sz w:val="26"/>
                <w:szCs w:val="26"/>
              </w:rPr>
            </w:pPr>
            <w:r>
              <w:rPr>
                <w:sz w:val="26"/>
                <w:szCs w:val="26"/>
              </w:rPr>
              <w:t xml:space="preserve">website: </w:t>
            </w:r>
            <w:hyperlink r:id="rId6" w:history="1">
              <w:r w:rsidR="00EE6BE0" w:rsidRPr="0060215C">
                <w:rPr>
                  <w:rStyle w:val="Hyperlink"/>
                  <w:sz w:val="26"/>
                  <w:szCs w:val="26"/>
                </w:rPr>
                <w:t>www.giaithuong.gov.vn</w:t>
              </w:r>
            </w:hyperlink>
            <w:r w:rsidR="00EE6BE0">
              <w:rPr>
                <w:sz w:val="26"/>
                <w:szCs w:val="26"/>
              </w:rPr>
              <w:t xml:space="preserve">; </w:t>
            </w:r>
            <w:r w:rsidR="00E229E5" w:rsidRPr="00717633">
              <w:rPr>
                <w:sz w:val="26"/>
                <w:szCs w:val="26"/>
              </w:rPr>
              <w:t>Điện thoại: 0243.7912619</w:t>
            </w:r>
          </w:p>
        </w:tc>
      </w:tr>
      <w:tr w:rsidR="005B78A4" w:rsidRPr="00675886" w14:paraId="6896C081" w14:textId="63194A5E" w:rsidTr="00F92519">
        <w:trPr>
          <w:trHeight w:val="527"/>
        </w:trPr>
        <w:tc>
          <w:tcPr>
            <w:tcW w:w="311" w:type="pct"/>
          </w:tcPr>
          <w:p w14:paraId="69C8B688" w14:textId="643D1416" w:rsidR="005B78A4" w:rsidRPr="00675886" w:rsidRDefault="00A70430" w:rsidP="00EE6BE0">
            <w:pPr>
              <w:tabs>
                <w:tab w:val="left" w:pos="1980"/>
                <w:tab w:val="left" w:pos="10980"/>
              </w:tabs>
              <w:spacing w:before="120" w:line="360" w:lineRule="exact"/>
              <w:jc w:val="center"/>
              <w:rPr>
                <w:bCs/>
                <w:sz w:val="26"/>
                <w:szCs w:val="26"/>
              </w:rPr>
            </w:pPr>
            <w:r>
              <w:rPr>
                <w:bCs/>
                <w:sz w:val="26"/>
                <w:szCs w:val="26"/>
              </w:rPr>
              <w:t>3</w:t>
            </w:r>
          </w:p>
        </w:tc>
        <w:tc>
          <w:tcPr>
            <w:tcW w:w="1343" w:type="pct"/>
          </w:tcPr>
          <w:p w14:paraId="7F93EA76" w14:textId="31DF4B8D" w:rsidR="005B78A4" w:rsidRPr="00675886" w:rsidRDefault="005B78A4" w:rsidP="00EE6BE0">
            <w:pPr>
              <w:pStyle w:val="NormalWeb"/>
              <w:shd w:val="clear" w:color="auto" w:fill="FFFFFF"/>
              <w:spacing w:before="120" w:beforeAutospacing="0" w:after="0" w:afterAutospacing="0" w:line="360" w:lineRule="exact"/>
              <w:rPr>
                <w:sz w:val="26"/>
                <w:szCs w:val="26"/>
              </w:rPr>
            </w:pPr>
            <w:r w:rsidRPr="00675886">
              <w:rPr>
                <w:sz w:val="26"/>
                <w:szCs w:val="26"/>
              </w:rPr>
              <w:t>Tham dự các khoá đào tạo</w:t>
            </w:r>
            <w:r>
              <w:rPr>
                <w:sz w:val="26"/>
                <w:szCs w:val="26"/>
              </w:rPr>
              <w:t xml:space="preserve">, hướng dẫn </w:t>
            </w:r>
            <w:r w:rsidRPr="00675886">
              <w:rPr>
                <w:sz w:val="26"/>
                <w:szCs w:val="26"/>
              </w:rPr>
              <w:t>về GTCLQG</w:t>
            </w:r>
            <w:r>
              <w:rPr>
                <w:sz w:val="26"/>
                <w:szCs w:val="26"/>
              </w:rPr>
              <w:t xml:space="preserve"> của Cơ qua thường trực GTCLQG</w:t>
            </w:r>
          </w:p>
        </w:tc>
        <w:tc>
          <w:tcPr>
            <w:tcW w:w="924" w:type="pct"/>
          </w:tcPr>
          <w:p w14:paraId="78B01953" w14:textId="7A6E2C3B" w:rsidR="005B78A4" w:rsidRPr="00675886" w:rsidRDefault="005B78A4" w:rsidP="00EE6BE0">
            <w:pPr>
              <w:pStyle w:val="NormalWeb"/>
              <w:shd w:val="clear" w:color="auto" w:fill="FFFFFF"/>
              <w:spacing w:before="120" w:beforeAutospacing="0" w:after="0" w:afterAutospacing="0" w:line="360" w:lineRule="exact"/>
              <w:rPr>
                <w:sz w:val="26"/>
                <w:szCs w:val="26"/>
              </w:rPr>
            </w:pPr>
            <w:r w:rsidRPr="00675886">
              <w:rPr>
                <w:sz w:val="26"/>
                <w:szCs w:val="26"/>
              </w:rPr>
              <w:t>Tổ chức/doanh nghiệp</w:t>
            </w:r>
          </w:p>
        </w:tc>
        <w:tc>
          <w:tcPr>
            <w:tcW w:w="2422" w:type="pct"/>
          </w:tcPr>
          <w:p w14:paraId="5C46DCA0" w14:textId="1A2E3E6D" w:rsidR="005B78A4" w:rsidRPr="00675886" w:rsidRDefault="00CE4653" w:rsidP="00EE6BE0">
            <w:pPr>
              <w:pStyle w:val="NormalWeb"/>
              <w:shd w:val="clear" w:color="auto" w:fill="FFFFFF"/>
              <w:spacing w:before="120" w:beforeAutospacing="0" w:after="0" w:afterAutospacing="0" w:line="360" w:lineRule="exact"/>
              <w:rPr>
                <w:sz w:val="26"/>
                <w:szCs w:val="26"/>
              </w:rPr>
            </w:pPr>
            <w:r>
              <w:rPr>
                <w:sz w:val="26"/>
                <w:szCs w:val="26"/>
              </w:rPr>
              <w:t>Nếu có nhu cầu</w:t>
            </w:r>
          </w:p>
        </w:tc>
      </w:tr>
      <w:tr w:rsidR="005B78A4" w:rsidRPr="00675886" w14:paraId="5892BA9C" w14:textId="258AD638" w:rsidTr="00F92519">
        <w:trPr>
          <w:trHeight w:val="809"/>
        </w:trPr>
        <w:tc>
          <w:tcPr>
            <w:tcW w:w="311" w:type="pct"/>
          </w:tcPr>
          <w:p w14:paraId="7A63F6A4" w14:textId="0EADF1A1" w:rsidR="005B78A4" w:rsidRPr="00675886" w:rsidRDefault="00A70430" w:rsidP="00EE6BE0">
            <w:pPr>
              <w:tabs>
                <w:tab w:val="left" w:pos="1980"/>
                <w:tab w:val="left" w:pos="10980"/>
              </w:tabs>
              <w:spacing w:before="120" w:line="360" w:lineRule="exact"/>
              <w:jc w:val="center"/>
              <w:rPr>
                <w:bCs/>
                <w:sz w:val="26"/>
                <w:szCs w:val="26"/>
              </w:rPr>
            </w:pPr>
            <w:r>
              <w:rPr>
                <w:bCs/>
                <w:sz w:val="26"/>
                <w:szCs w:val="26"/>
              </w:rPr>
              <w:lastRenderedPageBreak/>
              <w:t>4</w:t>
            </w:r>
          </w:p>
        </w:tc>
        <w:tc>
          <w:tcPr>
            <w:tcW w:w="1343" w:type="pct"/>
          </w:tcPr>
          <w:p w14:paraId="7AF9B49C" w14:textId="20DEA683" w:rsidR="005B78A4" w:rsidRPr="00675886" w:rsidRDefault="005B78A4" w:rsidP="00EE6BE0">
            <w:pPr>
              <w:pStyle w:val="NormalWeb"/>
              <w:shd w:val="clear" w:color="auto" w:fill="FFFFFF"/>
              <w:spacing w:before="120" w:beforeAutospacing="0" w:after="0" w:afterAutospacing="0" w:line="360" w:lineRule="exact"/>
              <w:rPr>
                <w:sz w:val="26"/>
                <w:szCs w:val="26"/>
              </w:rPr>
            </w:pPr>
            <w:r w:rsidRPr="00675886">
              <w:rPr>
                <w:sz w:val="26"/>
                <w:szCs w:val="26"/>
              </w:rPr>
              <w:t xml:space="preserve">Xây dựng </w:t>
            </w:r>
            <w:r>
              <w:rPr>
                <w:sz w:val="26"/>
                <w:szCs w:val="26"/>
              </w:rPr>
              <w:t>báo cáo</w:t>
            </w:r>
            <w:r w:rsidR="00AA225D">
              <w:rPr>
                <w:sz w:val="26"/>
                <w:szCs w:val="26"/>
              </w:rPr>
              <w:t xml:space="preserve"> tham dự GTCLQG</w:t>
            </w:r>
          </w:p>
        </w:tc>
        <w:tc>
          <w:tcPr>
            <w:tcW w:w="924" w:type="pct"/>
          </w:tcPr>
          <w:p w14:paraId="2748F371" w14:textId="3BA42325" w:rsidR="005B78A4" w:rsidRPr="00675886" w:rsidRDefault="005B78A4" w:rsidP="00EE6BE0">
            <w:pPr>
              <w:pStyle w:val="NormalWeb"/>
              <w:shd w:val="clear" w:color="auto" w:fill="FFFFFF"/>
              <w:spacing w:before="120" w:beforeAutospacing="0" w:after="0" w:afterAutospacing="0" w:line="360" w:lineRule="exact"/>
              <w:rPr>
                <w:sz w:val="26"/>
                <w:szCs w:val="26"/>
              </w:rPr>
            </w:pPr>
            <w:r w:rsidRPr="00675886">
              <w:rPr>
                <w:sz w:val="26"/>
                <w:szCs w:val="26"/>
              </w:rPr>
              <w:t>Tổ chức/doanh nghiệp</w:t>
            </w:r>
          </w:p>
        </w:tc>
        <w:tc>
          <w:tcPr>
            <w:tcW w:w="2422" w:type="pct"/>
          </w:tcPr>
          <w:p w14:paraId="5A48F1FE" w14:textId="28FFEF32" w:rsidR="005B78A4" w:rsidRPr="00675886" w:rsidRDefault="00AA225D" w:rsidP="00EE6BE0">
            <w:pPr>
              <w:pStyle w:val="NormalWeb"/>
              <w:shd w:val="clear" w:color="auto" w:fill="FFFFFF"/>
              <w:spacing w:before="120" w:beforeAutospacing="0" w:after="0" w:afterAutospacing="0" w:line="360" w:lineRule="exact"/>
              <w:rPr>
                <w:sz w:val="26"/>
                <w:szCs w:val="26"/>
              </w:rPr>
            </w:pPr>
            <w:r>
              <w:rPr>
                <w:sz w:val="26"/>
                <w:szCs w:val="26"/>
              </w:rPr>
              <w:t>Theo mẫu tại phụ lục III – Thông tư 03/2026/TT-BKHCN</w:t>
            </w:r>
          </w:p>
        </w:tc>
      </w:tr>
      <w:tr w:rsidR="005B78A4" w:rsidRPr="00675886" w14:paraId="182FFBFB" w14:textId="3B787A56" w:rsidTr="00F92519">
        <w:trPr>
          <w:trHeight w:val="1118"/>
        </w:trPr>
        <w:tc>
          <w:tcPr>
            <w:tcW w:w="311" w:type="pct"/>
          </w:tcPr>
          <w:p w14:paraId="100DC8EB" w14:textId="31607E83" w:rsidR="005B78A4" w:rsidRPr="00675886" w:rsidRDefault="00A70430" w:rsidP="00EE6BE0">
            <w:pPr>
              <w:tabs>
                <w:tab w:val="left" w:pos="1980"/>
                <w:tab w:val="left" w:pos="10980"/>
              </w:tabs>
              <w:spacing w:before="120" w:line="360" w:lineRule="exact"/>
              <w:jc w:val="center"/>
              <w:rPr>
                <w:bCs/>
                <w:sz w:val="26"/>
                <w:szCs w:val="26"/>
              </w:rPr>
            </w:pPr>
            <w:r>
              <w:rPr>
                <w:bCs/>
                <w:sz w:val="26"/>
                <w:szCs w:val="26"/>
              </w:rPr>
              <w:t>5</w:t>
            </w:r>
          </w:p>
        </w:tc>
        <w:tc>
          <w:tcPr>
            <w:tcW w:w="1343" w:type="pct"/>
          </w:tcPr>
          <w:p w14:paraId="7BE19577" w14:textId="39C87C0A" w:rsidR="005B78A4" w:rsidRPr="00675886" w:rsidRDefault="00CE4653" w:rsidP="00EE6BE0">
            <w:pPr>
              <w:pStyle w:val="NormalWeb"/>
              <w:shd w:val="clear" w:color="auto" w:fill="FFFFFF"/>
              <w:spacing w:before="120" w:beforeAutospacing="0" w:after="0" w:afterAutospacing="0" w:line="360" w:lineRule="exact"/>
              <w:rPr>
                <w:sz w:val="26"/>
                <w:szCs w:val="26"/>
              </w:rPr>
            </w:pPr>
            <w:r>
              <w:rPr>
                <w:sz w:val="26"/>
                <w:szCs w:val="26"/>
              </w:rPr>
              <w:t>Chuẩn bị</w:t>
            </w:r>
            <w:r w:rsidR="005B78A4" w:rsidRPr="00675886">
              <w:rPr>
                <w:sz w:val="26"/>
                <w:szCs w:val="26"/>
              </w:rPr>
              <w:t xml:space="preserve"> hồ sơ tham dự</w:t>
            </w:r>
            <w:r>
              <w:rPr>
                <w:sz w:val="26"/>
                <w:szCs w:val="26"/>
              </w:rPr>
              <w:t xml:space="preserve"> theo quy định</w:t>
            </w:r>
          </w:p>
        </w:tc>
        <w:tc>
          <w:tcPr>
            <w:tcW w:w="924" w:type="pct"/>
          </w:tcPr>
          <w:p w14:paraId="60E2D50F" w14:textId="63DB008A" w:rsidR="005B78A4" w:rsidRPr="00675886" w:rsidRDefault="005B78A4" w:rsidP="00EE6BE0">
            <w:pPr>
              <w:pStyle w:val="NormalWeb"/>
              <w:shd w:val="clear" w:color="auto" w:fill="FFFFFF"/>
              <w:spacing w:before="120" w:beforeAutospacing="0" w:after="0" w:afterAutospacing="0" w:line="360" w:lineRule="exact"/>
              <w:rPr>
                <w:sz w:val="26"/>
                <w:szCs w:val="26"/>
              </w:rPr>
            </w:pPr>
            <w:r w:rsidRPr="00675886">
              <w:rPr>
                <w:sz w:val="26"/>
                <w:szCs w:val="26"/>
              </w:rPr>
              <w:t>Tổ chức/doanh nghiệp</w:t>
            </w:r>
          </w:p>
        </w:tc>
        <w:tc>
          <w:tcPr>
            <w:tcW w:w="2422" w:type="pct"/>
          </w:tcPr>
          <w:p w14:paraId="7EA132CF" w14:textId="02A5F719" w:rsidR="00CE4653" w:rsidRDefault="00CE4653" w:rsidP="00EE6BE0">
            <w:pPr>
              <w:pStyle w:val="NormalWeb"/>
              <w:pBdr>
                <w:top w:val="nil"/>
                <w:left w:val="nil"/>
                <w:bottom w:val="nil"/>
                <w:right w:val="nil"/>
                <w:between w:val="nil"/>
              </w:pBdr>
              <w:shd w:val="clear" w:color="auto" w:fill="FFFFFF"/>
              <w:spacing w:before="120" w:beforeAutospacing="0" w:after="0" w:afterAutospacing="0" w:line="360" w:lineRule="exact"/>
              <w:rPr>
                <w:sz w:val="26"/>
                <w:szCs w:val="26"/>
              </w:rPr>
            </w:pPr>
            <w:r>
              <w:rPr>
                <w:sz w:val="26"/>
                <w:szCs w:val="26"/>
              </w:rPr>
              <w:t xml:space="preserve">+ </w:t>
            </w:r>
            <w:r w:rsidR="00E229E5" w:rsidRPr="00CE4653">
              <w:rPr>
                <w:sz w:val="26"/>
                <w:szCs w:val="26"/>
              </w:rPr>
              <w:t xml:space="preserve">Tài liệu chứng minh về việc áp dụng hệ thống quản lý; </w:t>
            </w:r>
          </w:p>
          <w:p w14:paraId="17F9FFA6" w14:textId="3EF8C980" w:rsidR="005B78A4" w:rsidRPr="003D6C64" w:rsidRDefault="00CE4653" w:rsidP="00EE6BE0">
            <w:pPr>
              <w:pStyle w:val="NormalWeb"/>
              <w:pBdr>
                <w:top w:val="nil"/>
                <w:left w:val="nil"/>
                <w:bottom w:val="nil"/>
                <w:right w:val="nil"/>
                <w:between w:val="nil"/>
              </w:pBdr>
              <w:shd w:val="clear" w:color="auto" w:fill="FFFFFF"/>
              <w:spacing w:before="120" w:beforeAutospacing="0" w:after="0" w:afterAutospacing="0" w:line="360" w:lineRule="exact"/>
              <w:rPr>
                <w:sz w:val="28"/>
                <w:szCs w:val="28"/>
              </w:rPr>
            </w:pPr>
            <w:r>
              <w:rPr>
                <w:sz w:val="26"/>
                <w:szCs w:val="26"/>
              </w:rPr>
              <w:t>+ T</w:t>
            </w:r>
            <w:r w:rsidR="00E229E5" w:rsidRPr="00CE4653">
              <w:rPr>
                <w:sz w:val="26"/>
                <w:szCs w:val="26"/>
              </w:rPr>
              <w:t>ài liệu chứng minh về chất lượng, mức độ tin cậy, sự vượt trội hoặc tính độc đáo của sản phẩm, hàng hóa.</w:t>
            </w:r>
          </w:p>
        </w:tc>
      </w:tr>
      <w:tr w:rsidR="005B78A4" w:rsidRPr="00675886" w14:paraId="7B765CA9" w14:textId="6CD144F1" w:rsidTr="00F92519">
        <w:trPr>
          <w:trHeight w:val="466"/>
        </w:trPr>
        <w:tc>
          <w:tcPr>
            <w:tcW w:w="311" w:type="pct"/>
          </w:tcPr>
          <w:p w14:paraId="03E28881" w14:textId="4BCF8C50" w:rsidR="005B78A4" w:rsidRPr="00675886" w:rsidRDefault="00A70430" w:rsidP="00EE6BE0">
            <w:pPr>
              <w:tabs>
                <w:tab w:val="left" w:pos="1980"/>
                <w:tab w:val="left" w:pos="10980"/>
              </w:tabs>
              <w:spacing w:before="120" w:line="360" w:lineRule="exact"/>
              <w:jc w:val="center"/>
              <w:rPr>
                <w:bCs/>
                <w:sz w:val="26"/>
                <w:szCs w:val="26"/>
              </w:rPr>
            </w:pPr>
            <w:r>
              <w:rPr>
                <w:bCs/>
                <w:sz w:val="26"/>
                <w:szCs w:val="26"/>
              </w:rPr>
              <w:t>6</w:t>
            </w:r>
          </w:p>
        </w:tc>
        <w:tc>
          <w:tcPr>
            <w:tcW w:w="1343" w:type="pct"/>
          </w:tcPr>
          <w:p w14:paraId="249B78CF" w14:textId="34A9CF52" w:rsidR="005B78A4" w:rsidRPr="00675886" w:rsidRDefault="005B78A4" w:rsidP="00EE6BE0">
            <w:pPr>
              <w:pStyle w:val="NormalWeb"/>
              <w:shd w:val="clear" w:color="auto" w:fill="FFFFFF"/>
              <w:spacing w:before="120" w:beforeAutospacing="0" w:after="0" w:afterAutospacing="0" w:line="360" w:lineRule="exact"/>
              <w:rPr>
                <w:rFonts w:eastAsia="Calibri"/>
                <w:sz w:val="26"/>
                <w:szCs w:val="26"/>
              </w:rPr>
            </w:pPr>
            <w:r w:rsidRPr="00675886">
              <w:rPr>
                <w:sz w:val="26"/>
                <w:szCs w:val="26"/>
              </w:rPr>
              <w:t xml:space="preserve">Nộp hồ sơ cho </w:t>
            </w:r>
            <w:r w:rsidR="00F76320">
              <w:rPr>
                <w:sz w:val="26"/>
                <w:szCs w:val="26"/>
              </w:rPr>
              <w:t>Cơ quan thường trực</w:t>
            </w:r>
          </w:p>
        </w:tc>
        <w:tc>
          <w:tcPr>
            <w:tcW w:w="924" w:type="pct"/>
          </w:tcPr>
          <w:p w14:paraId="25223256" w14:textId="3BAAFEC3" w:rsidR="005B78A4" w:rsidRPr="00675886" w:rsidRDefault="005B78A4" w:rsidP="00EE6BE0">
            <w:pPr>
              <w:pStyle w:val="NormalWeb"/>
              <w:shd w:val="clear" w:color="auto" w:fill="FFFFFF"/>
              <w:spacing w:before="120" w:beforeAutospacing="0" w:after="0" w:afterAutospacing="0" w:line="360" w:lineRule="exact"/>
              <w:rPr>
                <w:sz w:val="26"/>
                <w:szCs w:val="26"/>
              </w:rPr>
            </w:pPr>
            <w:r w:rsidRPr="00675886">
              <w:rPr>
                <w:sz w:val="26"/>
                <w:szCs w:val="26"/>
              </w:rPr>
              <w:t>Tổ chức/doanh nghiệp</w:t>
            </w:r>
          </w:p>
        </w:tc>
        <w:tc>
          <w:tcPr>
            <w:tcW w:w="2422" w:type="pct"/>
          </w:tcPr>
          <w:p w14:paraId="13869B41" w14:textId="5FBC732F" w:rsidR="00E229E5" w:rsidRDefault="00E229E5" w:rsidP="00EE6BE0">
            <w:pPr>
              <w:pStyle w:val="NormalWeb"/>
              <w:shd w:val="clear" w:color="auto" w:fill="FFFFFF"/>
              <w:spacing w:before="120" w:beforeAutospacing="0" w:after="0" w:afterAutospacing="0" w:line="360" w:lineRule="exact"/>
              <w:rPr>
                <w:sz w:val="26"/>
                <w:szCs w:val="26"/>
              </w:rPr>
            </w:pPr>
            <w:r>
              <w:rPr>
                <w:sz w:val="26"/>
                <w:szCs w:val="26"/>
              </w:rPr>
              <w:t>Nộp tại Cơ quan thường trực GTCLQG theo địa chỉ:</w:t>
            </w:r>
          </w:p>
          <w:p w14:paraId="5DA3ACFD" w14:textId="5E844637" w:rsidR="00AA225D" w:rsidRPr="00717633" w:rsidRDefault="00AA225D" w:rsidP="00EE6BE0">
            <w:pPr>
              <w:pStyle w:val="NormalWeb"/>
              <w:shd w:val="clear" w:color="auto" w:fill="FFFFFF"/>
              <w:spacing w:before="120" w:beforeAutospacing="0" w:after="0" w:afterAutospacing="0" w:line="360" w:lineRule="exact"/>
              <w:ind w:left="720"/>
              <w:rPr>
                <w:sz w:val="26"/>
                <w:szCs w:val="26"/>
              </w:rPr>
            </w:pPr>
            <w:r w:rsidRPr="00717633">
              <w:rPr>
                <w:sz w:val="26"/>
                <w:szCs w:val="26"/>
              </w:rPr>
              <w:t>Ủy ban Tiêu chuẩn Đo lường Chất lượng Quốc gia</w:t>
            </w:r>
          </w:p>
          <w:p w14:paraId="6B304D29" w14:textId="77777777" w:rsidR="00AA225D" w:rsidRPr="00717633" w:rsidRDefault="00AA225D" w:rsidP="00EE6BE0">
            <w:pPr>
              <w:pStyle w:val="NormalWeb"/>
              <w:shd w:val="clear" w:color="auto" w:fill="FFFFFF"/>
              <w:spacing w:before="120" w:beforeAutospacing="0" w:after="0" w:afterAutospacing="0" w:line="360" w:lineRule="exact"/>
              <w:ind w:left="720"/>
              <w:rPr>
                <w:sz w:val="26"/>
                <w:szCs w:val="26"/>
              </w:rPr>
            </w:pPr>
            <w:r w:rsidRPr="00717633">
              <w:rPr>
                <w:sz w:val="26"/>
                <w:szCs w:val="26"/>
              </w:rPr>
              <w:t>(Văn phòng Giải thưởng Chất lượng Quốc gia)</w:t>
            </w:r>
          </w:p>
          <w:p w14:paraId="370D0346" w14:textId="77777777" w:rsidR="00AA225D" w:rsidRPr="00717633" w:rsidRDefault="00AA225D" w:rsidP="00EE6BE0">
            <w:pPr>
              <w:pStyle w:val="NormalWeb"/>
              <w:shd w:val="clear" w:color="auto" w:fill="FFFFFF"/>
              <w:spacing w:before="120" w:beforeAutospacing="0" w:after="0" w:afterAutospacing="0" w:line="360" w:lineRule="exact"/>
              <w:ind w:left="720"/>
              <w:rPr>
                <w:sz w:val="26"/>
                <w:szCs w:val="26"/>
              </w:rPr>
            </w:pPr>
            <w:r w:rsidRPr="00717633">
              <w:rPr>
                <w:sz w:val="26"/>
                <w:szCs w:val="26"/>
              </w:rPr>
              <w:t>Số 8 Hoàng Quốc Việt, phường Nghĩa Đô, Hà Nội</w:t>
            </w:r>
          </w:p>
          <w:p w14:paraId="09436522" w14:textId="77777777" w:rsidR="00AA225D" w:rsidRPr="00717633" w:rsidRDefault="00AA225D" w:rsidP="00EE6BE0">
            <w:pPr>
              <w:pStyle w:val="NormalWeb"/>
              <w:shd w:val="clear" w:color="auto" w:fill="FFFFFF"/>
              <w:spacing w:before="120" w:beforeAutospacing="0" w:after="0" w:afterAutospacing="0" w:line="360" w:lineRule="exact"/>
              <w:ind w:left="720"/>
              <w:rPr>
                <w:sz w:val="26"/>
                <w:szCs w:val="26"/>
              </w:rPr>
            </w:pPr>
            <w:r w:rsidRPr="00717633">
              <w:rPr>
                <w:sz w:val="26"/>
                <w:szCs w:val="26"/>
              </w:rPr>
              <w:t xml:space="preserve">Email: </w:t>
            </w:r>
            <w:hyperlink r:id="rId7" w:history="1">
              <w:r w:rsidRPr="00717633">
                <w:rPr>
                  <w:sz w:val="26"/>
                  <w:szCs w:val="26"/>
                </w:rPr>
                <w:t>giaithuong@vsqi.gov.vn</w:t>
              </w:r>
            </w:hyperlink>
          </w:p>
          <w:p w14:paraId="334EAFE3" w14:textId="60FF8979" w:rsidR="005B78A4" w:rsidRPr="00675886" w:rsidRDefault="00AA225D" w:rsidP="00EE6BE0">
            <w:pPr>
              <w:pStyle w:val="NormalWeb"/>
              <w:shd w:val="clear" w:color="auto" w:fill="FFFFFF"/>
              <w:spacing w:before="120" w:beforeAutospacing="0" w:after="0" w:afterAutospacing="0" w:line="360" w:lineRule="exact"/>
              <w:rPr>
                <w:sz w:val="26"/>
                <w:szCs w:val="26"/>
              </w:rPr>
            </w:pPr>
            <w:r>
              <w:rPr>
                <w:sz w:val="26"/>
                <w:szCs w:val="26"/>
              </w:rPr>
              <w:t xml:space="preserve">            </w:t>
            </w:r>
            <w:r w:rsidRPr="00717633">
              <w:rPr>
                <w:sz w:val="26"/>
                <w:szCs w:val="26"/>
              </w:rPr>
              <w:t>Điện thoại: 0243.7912619</w:t>
            </w:r>
          </w:p>
        </w:tc>
      </w:tr>
      <w:tr w:rsidR="00F76320" w:rsidRPr="00675886" w14:paraId="3ADC019F" w14:textId="77777777" w:rsidTr="00F92519">
        <w:trPr>
          <w:trHeight w:val="466"/>
        </w:trPr>
        <w:tc>
          <w:tcPr>
            <w:tcW w:w="311" w:type="pct"/>
          </w:tcPr>
          <w:p w14:paraId="585267F3" w14:textId="7446C1A9" w:rsidR="00F76320" w:rsidRPr="00675886" w:rsidRDefault="00A70430" w:rsidP="00EE6BE0">
            <w:pPr>
              <w:tabs>
                <w:tab w:val="left" w:pos="1980"/>
                <w:tab w:val="left" w:pos="10980"/>
              </w:tabs>
              <w:spacing w:before="120" w:line="360" w:lineRule="exact"/>
              <w:jc w:val="center"/>
              <w:rPr>
                <w:bCs/>
                <w:sz w:val="26"/>
                <w:szCs w:val="26"/>
              </w:rPr>
            </w:pPr>
            <w:r>
              <w:rPr>
                <w:bCs/>
                <w:sz w:val="26"/>
                <w:szCs w:val="26"/>
              </w:rPr>
              <w:t>7</w:t>
            </w:r>
          </w:p>
        </w:tc>
        <w:tc>
          <w:tcPr>
            <w:tcW w:w="1343" w:type="pct"/>
          </w:tcPr>
          <w:p w14:paraId="6C6AB8EE" w14:textId="5851765E" w:rsidR="00F76320" w:rsidRPr="00675886" w:rsidRDefault="003D6C64" w:rsidP="00EE6BE0">
            <w:pPr>
              <w:pStyle w:val="NormalWeb"/>
              <w:shd w:val="clear" w:color="auto" w:fill="FFFFFF"/>
              <w:spacing w:before="120" w:beforeAutospacing="0" w:after="0" w:afterAutospacing="0" w:line="360" w:lineRule="exact"/>
              <w:rPr>
                <w:sz w:val="26"/>
                <w:szCs w:val="26"/>
              </w:rPr>
            </w:pPr>
            <w:r>
              <w:rPr>
                <w:sz w:val="26"/>
                <w:szCs w:val="26"/>
              </w:rPr>
              <w:t>Tiếp nhận</w:t>
            </w:r>
            <w:r w:rsidR="00CE4653">
              <w:rPr>
                <w:sz w:val="26"/>
                <w:szCs w:val="26"/>
              </w:rPr>
              <w:t>, kiểm tra</w:t>
            </w:r>
            <w:r w:rsidR="00F76320" w:rsidRPr="00675886">
              <w:rPr>
                <w:sz w:val="26"/>
                <w:szCs w:val="26"/>
              </w:rPr>
              <w:t xml:space="preserve"> hồ sơ tham dự</w:t>
            </w:r>
          </w:p>
        </w:tc>
        <w:tc>
          <w:tcPr>
            <w:tcW w:w="924" w:type="pct"/>
          </w:tcPr>
          <w:p w14:paraId="554572A1" w14:textId="1347ADB2" w:rsidR="00F76320" w:rsidRPr="00675886" w:rsidRDefault="00F76320" w:rsidP="00EE6BE0">
            <w:pPr>
              <w:pStyle w:val="NormalWeb"/>
              <w:shd w:val="clear" w:color="auto" w:fill="FFFFFF"/>
              <w:spacing w:before="120" w:beforeAutospacing="0" w:after="0" w:afterAutospacing="0" w:line="360" w:lineRule="exact"/>
              <w:rPr>
                <w:sz w:val="26"/>
                <w:szCs w:val="26"/>
              </w:rPr>
            </w:pPr>
            <w:r w:rsidRPr="00675886">
              <w:rPr>
                <w:sz w:val="26"/>
                <w:szCs w:val="26"/>
              </w:rPr>
              <w:t>Cơ quan thường trực GTCLQG</w:t>
            </w:r>
          </w:p>
        </w:tc>
        <w:tc>
          <w:tcPr>
            <w:tcW w:w="2422" w:type="pct"/>
          </w:tcPr>
          <w:p w14:paraId="644B612E" w14:textId="1F2EE167" w:rsidR="00F76320" w:rsidRDefault="00722878" w:rsidP="00EE6BE0">
            <w:pPr>
              <w:pStyle w:val="NormalWeb"/>
              <w:shd w:val="clear" w:color="auto" w:fill="FFFFFF"/>
              <w:spacing w:before="120" w:beforeAutospacing="0" w:after="0" w:afterAutospacing="0" w:line="360" w:lineRule="exact"/>
              <w:rPr>
                <w:sz w:val="26"/>
                <w:szCs w:val="26"/>
              </w:rPr>
            </w:pPr>
            <w:r>
              <w:rPr>
                <w:sz w:val="26"/>
                <w:szCs w:val="26"/>
              </w:rPr>
              <w:t xml:space="preserve">Rà soát đảm bảo hồ sơ tham dự đầy đủ </w:t>
            </w:r>
          </w:p>
        </w:tc>
      </w:tr>
      <w:tr w:rsidR="00F76320" w:rsidRPr="00675886" w14:paraId="58D2D729" w14:textId="6CBE6550" w:rsidTr="00F92519">
        <w:trPr>
          <w:trHeight w:val="657"/>
        </w:trPr>
        <w:tc>
          <w:tcPr>
            <w:tcW w:w="311" w:type="pct"/>
          </w:tcPr>
          <w:p w14:paraId="06CDB9D5" w14:textId="2CF40BC8" w:rsidR="00F76320" w:rsidRPr="00675886" w:rsidRDefault="00A70430" w:rsidP="00EE6BE0">
            <w:pPr>
              <w:tabs>
                <w:tab w:val="left" w:pos="1980"/>
                <w:tab w:val="left" w:pos="10980"/>
              </w:tabs>
              <w:spacing w:before="120" w:line="360" w:lineRule="exact"/>
              <w:jc w:val="center"/>
              <w:rPr>
                <w:bCs/>
                <w:sz w:val="26"/>
                <w:szCs w:val="26"/>
              </w:rPr>
            </w:pPr>
            <w:r>
              <w:rPr>
                <w:bCs/>
                <w:sz w:val="26"/>
                <w:szCs w:val="26"/>
              </w:rPr>
              <w:t>8</w:t>
            </w:r>
          </w:p>
        </w:tc>
        <w:tc>
          <w:tcPr>
            <w:tcW w:w="1343" w:type="pct"/>
          </w:tcPr>
          <w:p w14:paraId="1D5ECC5D" w14:textId="7CE4605C" w:rsidR="00F76320" w:rsidRPr="00675886" w:rsidRDefault="00F76320" w:rsidP="00EE6BE0">
            <w:pPr>
              <w:pStyle w:val="NormalWeb"/>
              <w:shd w:val="clear" w:color="auto" w:fill="FFFFFF"/>
              <w:spacing w:before="120" w:beforeAutospacing="0" w:after="0" w:afterAutospacing="0" w:line="360" w:lineRule="exact"/>
              <w:rPr>
                <w:sz w:val="26"/>
                <w:szCs w:val="26"/>
              </w:rPr>
            </w:pPr>
            <w:r w:rsidRPr="00675886">
              <w:rPr>
                <w:sz w:val="26"/>
                <w:szCs w:val="26"/>
              </w:rPr>
              <w:t xml:space="preserve">Đánh giá </w:t>
            </w:r>
            <w:r w:rsidR="00CE4653">
              <w:rPr>
                <w:sz w:val="26"/>
                <w:szCs w:val="26"/>
              </w:rPr>
              <w:t xml:space="preserve">trên </w:t>
            </w:r>
            <w:r>
              <w:rPr>
                <w:sz w:val="26"/>
                <w:szCs w:val="26"/>
              </w:rPr>
              <w:t>hồ sơ tham dự của</w:t>
            </w:r>
            <w:r w:rsidRPr="00675886">
              <w:rPr>
                <w:sz w:val="26"/>
                <w:szCs w:val="26"/>
              </w:rPr>
              <w:t xml:space="preserve"> Tổ chức/doanh nghiệp tham dự</w:t>
            </w:r>
          </w:p>
        </w:tc>
        <w:tc>
          <w:tcPr>
            <w:tcW w:w="924" w:type="pct"/>
          </w:tcPr>
          <w:p w14:paraId="77D3BDF9" w14:textId="6A8848F5" w:rsidR="00F76320" w:rsidRPr="00675886" w:rsidRDefault="006B429E" w:rsidP="00EE6BE0">
            <w:pPr>
              <w:pStyle w:val="NormalWeb"/>
              <w:shd w:val="clear" w:color="auto" w:fill="FFFFFF"/>
              <w:spacing w:before="120" w:beforeAutospacing="0" w:after="0" w:afterAutospacing="0" w:line="360" w:lineRule="exact"/>
              <w:rPr>
                <w:sz w:val="26"/>
                <w:szCs w:val="26"/>
              </w:rPr>
            </w:pPr>
            <w:r>
              <w:rPr>
                <w:sz w:val="26"/>
                <w:szCs w:val="26"/>
              </w:rPr>
              <w:t xml:space="preserve">Chuyên gia đánh giá của </w:t>
            </w:r>
            <w:r w:rsidR="00722878">
              <w:rPr>
                <w:sz w:val="26"/>
                <w:szCs w:val="26"/>
              </w:rPr>
              <w:t>cơ quan thường trực</w:t>
            </w:r>
          </w:p>
        </w:tc>
        <w:tc>
          <w:tcPr>
            <w:tcW w:w="2422" w:type="pct"/>
          </w:tcPr>
          <w:p w14:paraId="5F41A3B3" w14:textId="5B2CA4E5" w:rsidR="00F76320" w:rsidRPr="00675886" w:rsidRDefault="00F76320" w:rsidP="00EE6BE0">
            <w:pPr>
              <w:pStyle w:val="NormalWeb"/>
              <w:shd w:val="clear" w:color="auto" w:fill="FFFFFF"/>
              <w:spacing w:before="120" w:beforeAutospacing="0" w:after="0" w:afterAutospacing="0" w:line="360" w:lineRule="exact"/>
              <w:rPr>
                <w:sz w:val="26"/>
                <w:szCs w:val="26"/>
              </w:rPr>
            </w:pPr>
            <w:r>
              <w:rPr>
                <w:sz w:val="26"/>
                <w:szCs w:val="26"/>
              </w:rPr>
              <w:t>Đánh giá trên hồ sơ tham dự của tổ chức, doanh nghiệp</w:t>
            </w:r>
          </w:p>
        </w:tc>
      </w:tr>
      <w:tr w:rsidR="00F76320" w:rsidRPr="00675886" w14:paraId="711CD6D5" w14:textId="77777777" w:rsidTr="00F92519">
        <w:trPr>
          <w:trHeight w:val="657"/>
        </w:trPr>
        <w:tc>
          <w:tcPr>
            <w:tcW w:w="311" w:type="pct"/>
          </w:tcPr>
          <w:p w14:paraId="6011CADF" w14:textId="007373E0" w:rsidR="00F76320" w:rsidRPr="00675886" w:rsidRDefault="00A70430" w:rsidP="00EE6BE0">
            <w:pPr>
              <w:tabs>
                <w:tab w:val="left" w:pos="1980"/>
                <w:tab w:val="left" w:pos="10980"/>
              </w:tabs>
              <w:spacing w:before="120" w:line="360" w:lineRule="exact"/>
              <w:jc w:val="center"/>
              <w:rPr>
                <w:bCs/>
                <w:sz w:val="26"/>
                <w:szCs w:val="26"/>
              </w:rPr>
            </w:pPr>
            <w:r>
              <w:rPr>
                <w:bCs/>
                <w:sz w:val="26"/>
                <w:szCs w:val="26"/>
              </w:rPr>
              <w:t>9</w:t>
            </w:r>
          </w:p>
        </w:tc>
        <w:tc>
          <w:tcPr>
            <w:tcW w:w="1343" w:type="pct"/>
          </w:tcPr>
          <w:p w14:paraId="25A0BBE8" w14:textId="7CCAAA08" w:rsidR="00F76320" w:rsidRPr="00675886" w:rsidRDefault="00F76320" w:rsidP="00EE6BE0">
            <w:pPr>
              <w:pStyle w:val="NormalWeb"/>
              <w:shd w:val="clear" w:color="auto" w:fill="FFFFFF"/>
              <w:spacing w:before="120" w:beforeAutospacing="0" w:after="0" w:afterAutospacing="0" w:line="360" w:lineRule="exact"/>
              <w:rPr>
                <w:sz w:val="26"/>
                <w:szCs w:val="26"/>
              </w:rPr>
            </w:pPr>
            <w:r w:rsidRPr="00675886">
              <w:rPr>
                <w:sz w:val="26"/>
                <w:szCs w:val="26"/>
              </w:rPr>
              <w:t xml:space="preserve">Họp Hội đồng </w:t>
            </w:r>
            <w:r>
              <w:rPr>
                <w:sz w:val="26"/>
                <w:szCs w:val="26"/>
              </w:rPr>
              <w:t>quốc gia lần 1</w:t>
            </w:r>
          </w:p>
        </w:tc>
        <w:tc>
          <w:tcPr>
            <w:tcW w:w="924" w:type="pct"/>
          </w:tcPr>
          <w:p w14:paraId="22558687" w14:textId="3E106DC1" w:rsidR="00F76320" w:rsidRPr="00675886" w:rsidRDefault="00F76320" w:rsidP="00EE6BE0">
            <w:pPr>
              <w:pStyle w:val="NormalWeb"/>
              <w:shd w:val="clear" w:color="auto" w:fill="FFFFFF"/>
              <w:spacing w:before="120" w:beforeAutospacing="0" w:after="0" w:afterAutospacing="0" w:line="360" w:lineRule="exact"/>
              <w:rPr>
                <w:sz w:val="26"/>
                <w:szCs w:val="26"/>
              </w:rPr>
            </w:pPr>
            <w:r w:rsidRPr="00675886">
              <w:rPr>
                <w:sz w:val="26"/>
                <w:szCs w:val="26"/>
              </w:rPr>
              <w:t xml:space="preserve">Hội đồng </w:t>
            </w:r>
            <w:r>
              <w:rPr>
                <w:sz w:val="26"/>
                <w:szCs w:val="26"/>
              </w:rPr>
              <w:t>quốc gia</w:t>
            </w:r>
          </w:p>
        </w:tc>
        <w:tc>
          <w:tcPr>
            <w:tcW w:w="2422" w:type="pct"/>
          </w:tcPr>
          <w:p w14:paraId="4616BB50" w14:textId="76377018" w:rsidR="00F76320" w:rsidRPr="00675886" w:rsidRDefault="00F76320" w:rsidP="00EE6BE0">
            <w:pPr>
              <w:pStyle w:val="NormalWeb"/>
              <w:shd w:val="clear" w:color="auto" w:fill="FFFFFF"/>
              <w:spacing w:before="120" w:beforeAutospacing="0" w:after="0" w:afterAutospacing="0" w:line="360" w:lineRule="exact"/>
              <w:rPr>
                <w:sz w:val="26"/>
                <w:szCs w:val="26"/>
              </w:rPr>
            </w:pPr>
            <w:r w:rsidRPr="00675886">
              <w:rPr>
                <w:sz w:val="26"/>
                <w:szCs w:val="26"/>
              </w:rPr>
              <w:t xml:space="preserve">Thông qua danh sách các </w:t>
            </w:r>
            <w:r>
              <w:rPr>
                <w:sz w:val="26"/>
                <w:szCs w:val="26"/>
              </w:rPr>
              <w:t>sản phẩm, hàng hóa được đánh giá thực tế</w:t>
            </w:r>
          </w:p>
        </w:tc>
      </w:tr>
      <w:tr w:rsidR="00F76320" w:rsidRPr="00675886" w14:paraId="092D91EF" w14:textId="77777777" w:rsidTr="00F92519">
        <w:trPr>
          <w:trHeight w:val="657"/>
        </w:trPr>
        <w:tc>
          <w:tcPr>
            <w:tcW w:w="311" w:type="pct"/>
          </w:tcPr>
          <w:p w14:paraId="37745D4D" w14:textId="32E88394" w:rsidR="00F76320" w:rsidRPr="00675886" w:rsidRDefault="00A70430" w:rsidP="00EE6BE0">
            <w:pPr>
              <w:tabs>
                <w:tab w:val="left" w:pos="1980"/>
                <w:tab w:val="left" w:pos="10980"/>
              </w:tabs>
              <w:spacing w:before="120" w:line="360" w:lineRule="exact"/>
              <w:jc w:val="center"/>
              <w:rPr>
                <w:bCs/>
                <w:sz w:val="26"/>
                <w:szCs w:val="26"/>
              </w:rPr>
            </w:pPr>
            <w:r>
              <w:rPr>
                <w:bCs/>
                <w:sz w:val="26"/>
                <w:szCs w:val="26"/>
              </w:rPr>
              <w:t>10</w:t>
            </w:r>
          </w:p>
        </w:tc>
        <w:tc>
          <w:tcPr>
            <w:tcW w:w="1343" w:type="pct"/>
          </w:tcPr>
          <w:p w14:paraId="062C2938" w14:textId="7921B93C" w:rsidR="00F76320" w:rsidRPr="00675886" w:rsidRDefault="00722878" w:rsidP="00EE6BE0">
            <w:pPr>
              <w:pStyle w:val="NormalWeb"/>
              <w:shd w:val="clear" w:color="auto" w:fill="FFFFFF"/>
              <w:spacing w:before="120" w:beforeAutospacing="0" w:after="0" w:afterAutospacing="0" w:line="360" w:lineRule="exact"/>
              <w:rPr>
                <w:sz w:val="26"/>
                <w:szCs w:val="26"/>
              </w:rPr>
            </w:pPr>
            <w:r>
              <w:rPr>
                <w:sz w:val="26"/>
                <w:szCs w:val="26"/>
              </w:rPr>
              <w:t xml:space="preserve">Đánh giá </w:t>
            </w:r>
            <w:r w:rsidR="00CE4653">
              <w:rPr>
                <w:sz w:val="26"/>
                <w:szCs w:val="26"/>
              </w:rPr>
              <w:t>thực tế</w:t>
            </w:r>
            <w:r>
              <w:rPr>
                <w:sz w:val="26"/>
                <w:szCs w:val="26"/>
              </w:rPr>
              <w:t xml:space="preserve"> </w:t>
            </w:r>
            <w:r w:rsidR="00CE4653">
              <w:rPr>
                <w:sz w:val="26"/>
                <w:szCs w:val="26"/>
              </w:rPr>
              <w:t>t</w:t>
            </w:r>
            <w:r>
              <w:rPr>
                <w:sz w:val="26"/>
                <w:szCs w:val="26"/>
              </w:rPr>
              <w:t>ổ chức/ doanh nghiệp tham dự</w:t>
            </w:r>
          </w:p>
        </w:tc>
        <w:tc>
          <w:tcPr>
            <w:tcW w:w="924" w:type="pct"/>
          </w:tcPr>
          <w:p w14:paraId="6735FF71" w14:textId="50074066" w:rsidR="00F76320" w:rsidRPr="00675886" w:rsidRDefault="00F76320" w:rsidP="00EE6BE0">
            <w:pPr>
              <w:pStyle w:val="NormalWeb"/>
              <w:shd w:val="clear" w:color="auto" w:fill="FFFFFF"/>
              <w:spacing w:before="120" w:beforeAutospacing="0" w:after="0" w:afterAutospacing="0" w:line="360" w:lineRule="exact"/>
              <w:rPr>
                <w:sz w:val="26"/>
                <w:szCs w:val="26"/>
              </w:rPr>
            </w:pPr>
            <w:r w:rsidRPr="00675886">
              <w:rPr>
                <w:sz w:val="26"/>
                <w:szCs w:val="26"/>
              </w:rPr>
              <w:t>Cơ quan thường trực GTCLQG/ Hội đồng quốc gia</w:t>
            </w:r>
          </w:p>
        </w:tc>
        <w:tc>
          <w:tcPr>
            <w:tcW w:w="2422" w:type="pct"/>
          </w:tcPr>
          <w:p w14:paraId="1D957170" w14:textId="1DA6E435" w:rsidR="00F76320" w:rsidRPr="00675886" w:rsidRDefault="00722878" w:rsidP="00EE6BE0">
            <w:pPr>
              <w:pStyle w:val="NormalWeb"/>
              <w:shd w:val="clear" w:color="auto" w:fill="FFFFFF"/>
              <w:spacing w:before="120" w:beforeAutospacing="0" w:after="0" w:afterAutospacing="0" w:line="360" w:lineRule="exact"/>
              <w:rPr>
                <w:sz w:val="26"/>
                <w:szCs w:val="26"/>
              </w:rPr>
            </w:pPr>
            <w:r>
              <w:rPr>
                <w:sz w:val="26"/>
                <w:szCs w:val="26"/>
              </w:rPr>
              <w:t>Đánh giá tại cơ sở của Tổ chức/doanh nghiệp</w:t>
            </w:r>
          </w:p>
        </w:tc>
      </w:tr>
      <w:tr w:rsidR="00A70430" w:rsidRPr="00675886" w14:paraId="7B71BFCC" w14:textId="77777777" w:rsidTr="00F92519">
        <w:trPr>
          <w:trHeight w:val="657"/>
        </w:trPr>
        <w:tc>
          <w:tcPr>
            <w:tcW w:w="311" w:type="pct"/>
          </w:tcPr>
          <w:p w14:paraId="42BB06EA" w14:textId="4EA7585B" w:rsidR="00A70430" w:rsidRPr="00675886" w:rsidRDefault="00A70430" w:rsidP="00EE6BE0">
            <w:pPr>
              <w:tabs>
                <w:tab w:val="left" w:pos="1980"/>
                <w:tab w:val="left" w:pos="10980"/>
              </w:tabs>
              <w:spacing w:before="120" w:line="360" w:lineRule="exact"/>
              <w:jc w:val="center"/>
              <w:rPr>
                <w:bCs/>
                <w:sz w:val="26"/>
                <w:szCs w:val="26"/>
              </w:rPr>
            </w:pPr>
            <w:r>
              <w:rPr>
                <w:bCs/>
                <w:sz w:val="26"/>
                <w:szCs w:val="26"/>
              </w:rPr>
              <w:lastRenderedPageBreak/>
              <w:t>11</w:t>
            </w:r>
          </w:p>
        </w:tc>
        <w:tc>
          <w:tcPr>
            <w:tcW w:w="1343" w:type="pct"/>
          </w:tcPr>
          <w:p w14:paraId="1C050D03" w14:textId="39654B2A" w:rsidR="00A70430" w:rsidRPr="00675886" w:rsidRDefault="00A70430" w:rsidP="00EE6BE0">
            <w:pPr>
              <w:pStyle w:val="NormalWeb"/>
              <w:shd w:val="clear" w:color="auto" w:fill="FFFFFF"/>
              <w:spacing w:before="120" w:beforeAutospacing="0" w:after="0" w:afterAutospacing="0" w:line="360" w:lineRule="exact"/>
              <w:rPr>
                <w:sz w:val="26"/>
                <w:szCs w:val="26"/>
              </w:rPr>
            </w:pPr>
            <w:r w:rsidRPr="00675886">
              <w:rPr>
                <w:sz w:val="26"/>
                <w:szCs w:val="26"/>
              </w:rPr>
              <w:t xml:space="preserve">Họp Hội đồng Quốc gia lần </w:t>
            </w:r>
            <w:r>
              <w:rPr>
                <w:sz w:val="26"/>
                <w:szCs w:val="26"/>
              </w:rPr>
              <w:t>2</w:t>
            </w:r>
          </w:p>
        </w:tc>
        <w:tc>
          <w:tcPr>
            <w:tcW w:w="924" w:type="pct"/>
          </w:tcPr>
          <w:p w14:paraId="08D0E2F1" w14:textId="6B68F4CF" w:rsidR="00A70430" w:rsidRPr="00675886" w:rsidRDefault="00A70430" w:rsidP="00EE6BE0">
            <w:pPr>
              <w:pStyle w:val="NormalWeb"/>
              <w:shd w:val="clear" w:color="auto" w:fill="FFFFFF"/>
              <w:spacing w:before="120" w:beforeAutospacing="0" w:after="0" w:afterAutospacing="0" w:line="360" w:lineRule="exact"/>
              <w:rPr>
                <w:sz w:val="26"/>
                <w:szCs w:val="26"/>
              </w:rPr>
            </w:pPr>
            <w:r w:rsidRPr="00675886">
              <w:rPr>
                <w:sz w:val="26"/>
                <w:szCs w:val="26"/>
              </w:rPr>
              <w:t>Hội đồng quốc gia</w:t>
            </w:r>
          </w:p>
        </w:tc>
        <w:tc>
          <w:tcPr>
            <w:tcW w:w="2422" w:type="pct"/>
          </w:tcPr>
          <w:p w14:paraId="509EE987" w14:textId="7AC0A960" w:rsidR="00A70430" w:rsidRPr="00675886" w:rsidRDefault="00A70430" w:rsidP="00EE6BE0">
            <w:pPr>
              <w:pStyle w:val="NormalWeb"/>
              <w:shd w:val="clear" w:color="auto" w:fill="FFFFFF"/>
              <w:spacing w:before="120" w:beforeAutospacing="0" w:after="0" w:afterAutospacing="0" w:line="360" w:lineRule="exact"/>
              <w:rPr>
                <w:sz w:val="26"/>
                <w:szCs w:val="26"/>
              </w:rPr>
            </w:pPr>
            <w:r w:rsidRPr="00675886">
              <w:rPr>
                <w:sz w:val="26"/>
                <w:szCs w:val="26"/>
              </w:rPr>
              <w:t>Thông qua danh sách doanh nghiệp đủ điều kiện</w:t>
            </w:r>
            <w:r>
              <w:rPr>
                <w:sz w:val="26"/>
                <w:szCs w:val="26"/>
              </w:rPr>
              <w:t xml:space="preserve"> và danh sách những t</w:t>
            </w:r>
            <w:r w:rsidRPr="00675886">
              <w:rPr>
                <w:sz w:val="26"/>
                <w:szCs w:val="26"/>
              </w:rPr>
              <w:t>ổ chức/doanh nghiệp</w:t>
            </w:r>
            <w:r>
              <w:rPr>
                <w:sz w:val="26"/>
                <w:szCs w:val="26"/>
              </w:rPr>
              <w:t xml:space="preserve"> dự kiến đề xuất tặng GTCLQG</w:t>
            </w:r>
          </w:p>
        </w:tc>
      </w:tr>
      <w:tr w:rsidR="00A70430" w:rsidRPr="00675886" w14:paraId="4BC70AEA" w14:textId="77777777" w:rsidTr="00F92519">
        <w:trPr>
          <w:trHeight w:val="657"/>
        </w:trPr>
        <w:tc>
          <w:tcPr>
            <w:tcW w:w="311" w:type="pct"/>
          </w:tcPr>
          <w:p w14:paraId="57D0CB1F" w14:textId="59139BE5" w:rsidR="00A70430" w:rsidRPr="00675886" w:rsidRDefault="00A70430" w:rsidP="00EE6BE0">
            <w:pPr>
              <w:tabs>
                <w:tab w:val="left" w:pos="1980"/>
                <w:tab w:val="left" w:pos="10980"/>
              </w:tabs>
              <w:spacing w:before="120" w:line="360" w:lineRule="exact"/>
              <w:jc w:val="center"/>
              <w:rPr>
                <w:bCs/>
                <w:sz w:val="26"/>
                <w:szCs w:val="26"/>
              </w:rPr>
            </w:pPr>
            <w:r>
              <w:rPr>
                <w:bCs/>
                <w:sz w:val="26"/>
                <w:szCs w:val="26"/>
              </w:rPr>
              <w:t>12</w:t>
            </w:r>
          </w:p>
        </w:tc>
        <w:tc>
          <w:tcPr>
            <w:tcW w:w="1343" w:type="pct"/>
          </w:tcPr>
          <w:p w14:paraId="000D423A" w14:textId="534409C4" w:rsidR="00A70430" w:rsidRPr="00675886" w:rsidRDefault="00A70430" w:rsidP="00EE6BE0">
            <w:pPr>
              <w:pStyle w:val="NormalWeb"/>
              <w:shd w:val="clear" w:color="auto" w:fill="FFFFFF"/>
              <w:spacing w:before="120" w:beforeAutospacing="0" w:after="0" w:afterAutospacing="0" w:line="360" w:lineRule="exact"/>
              <w:rPr>
                <w:sz w:val="26"/>
                <w:szCs w:val="26"/>
              </w:rPr>
            </w:pPr>
            <w:r w:rsidRPr="00675886">
              <w:rPr>
                <w:sz w:val="26"/>
                <w:szCs w:val="26"/>
              </w:rPr>
              <w:t>Lấy ý kiến hiệp y của UBND các tỉnh/thành phố</w:t>
            </w:r>
          </w:p>
        </w:tc>
        <w:tc>
          <w:tcPr>
            <w:tcW w:w="924" w:type="pct"/>
          </w:tcPr>
          <w:p w14:paraId="17B25602" w14:textId="0F13A75F" w:rsidR="00A70430" w:rsidRPr="00675886" w:rsidRDefault="00A70430" w:rsidP="00EE6BE0">
            <w:pPr>
              <w:pStyle w:val="NormalWeb"/>
              <w:shd w:val="clear" w:color="auto" w:fill="FFFFFF"/>
              <w:spacing w:before="120" w:beforeAutospacing="0" w:after="0" w:afterAutospacing="0" w:line="360" w:lineRule="exact"/>
              <w:rPr>
                <w:sz w:val="26"/>
                <w:szCs w:val="26"/>
              </w:rPr>
            </w:pPr>
            <w:r w:rsidRPr="00675886">
              <w:rPr>
                <w:sz w:val="26"/>
                <w:szCs w:val="26"/>
              </w:rPr>
              <w:t>Cơ quan thường trực GTCLQG và UBND các tỉnh/thành phố</w:t>
            </w:r>
          </w:p>
        </w:tc>
        <w:tc>
          <w:tcPr>
            <w:tcW w:w="2422" w:type="pct"/>
          </w:tcPr>
          <w:p w14:paraId="2F9A4147" w14:textId="137E7A4B" w:rsidR="00A70430" w:rsidRPr="00675886" w:rsidRDefault="00A70430" w:rsidP="00EE6BE0">
            <w:pPr>
              <w:pStyle w:val="NormalWeb"/>
              <w:shd w:val="clear" w:color="auto" w:fill="FFFFFF"/>
              <w:spacing w:before="120" w:beforeAutospacing="0" w:after="0" w:afterAutospacing="0" w:line="360" w:lineRule="exact"/>
              <w:rPr>
                <w:sz w:val="26"/>
                <w:szCs w:val="26"/>
              </w:rPr>
            </w:pPr>
            <w:r>
              <w:rPr>
                <w:sz w:val="26"/>
                <w:szCs w:val="26"/>
              </w:rPr>
              <w:t>Công văn hiệp y của</w:t>
            </w:r>
            <w:r w:rsidRPr="00675886">
              <w:rPr>
                <w:sz w:val="26"/>
                <w:szCs w:val="26"/>
              </w:rPr>
              <w:t xml:space="preserve"> UBND các tỉnh/thành phố</w:t>
            </w:r>
            <w:r w:rsidR="000B4098">
              <w:rPr>
                <w:sz w:val="26"/>
                <w:szCs w:val="26"/>
              </w:rPr>
              <w:t xml:space="preserve"> </w:t>
            </w:r>
          </w:p>
        </w:tc>
      </w:tr>
      <w:tr w:rsidR="000B4098" w:rsidRPr="00675886" w14:paraId="34789710" w14:textId="602B6A45" w:rsidTr="00F92519">
        <w:trPr>
          <w:trHeight w:val="569"/>
        </w:trPr>
        <w:tc>
          <w:tcPr>
            <w:tcW w:w="311" w:type="pct"/>
          </w:tcPr>
          <w:p w14:paraId="03A2C81C" w14:textId="0DD02F44" w:rsidR="000B4098" w:rsidRPr="00675886" w:rsidRDefault="000B4098" w:rsidP="00EE6BE0">
            <w:pPr>
              <w:tabs>
                <w:tab w:val="left" w:pos="1980"/>
                <w:tab w:val="left" w:pos="10980"/>
              </w:tabs>
              <w:spacing w:before="120" w:line="360" w:lineRule="exact"/>
              <w:jc w:val="center"/>
              <w:rPr>
                <w:bCs/>
                <w:sz w:val="26"/>
                <w:szCs w:val="26"/>
              </w:rPr>
            </w:pPr>
            <w:r>
              <w:rPr>
                <w:bCs/>
                <w:sz w:val="26"/>
                <w:szCs w:val="26"/>
              </w:rPr>
              <w:t>13</w:t>
            </w:r>
          </w:p>
        </w:tc>
        <w:tc>
          <w:tcPr>
            <w:tcW w:w="1343" w:type="pct"/>
          </w:tcPr>
          <w:p w14:paraId="16E39930" w14:textId="45BDC4D6" w:rsidR="000B4098" w:rsidRPr="00675886" w:rsidRDefault="000B4098" w:rsidP="00EE6BE0">
            <w:pPr>
              <w:pStyle w:val="NormalWeb"/>
              <w:shd w:val="clear" w:color="auto" w:fill="FFFFFF"/>
              <w:spacing w:before="120" w:beforeAutospacing="0" w:after="0" w:afterAutospacing="0" w:line="360" w:lineRule="exact"/>
              <w:rPr>
                <w:sz w:val="26"/>
                <w:szCs w:val="26"/>
              </w:rPr>
            </w:pPr>
            <w:r w:rsidRPr="00675886">
              <w:rPr>
                <w:sz w:val="26"/>
                <w:szCs w:val="26"/>
              </w:rPr>
              <w:t xml:space="preserve">Trình </w:t>
            </w:r>
            <w:r>
              <w:rPr>
                <w:sz w:val="26"/>
                <w:szCs w:val="26"/>
              </w:rPr>
              <w:t>Bộ trưởng Bộ KHCN</w:t>
            </w:r>
          </w:p>
        </w:tc>
        <w:tc>
          <w:tcPr>
            <w:tcW w:w="924" w:type="pct"/>
          </w:tcPr>
          <w:p w14:paraId="0012CB5D" w14:textId="6E376DE7" w:rsidR="000B4098" w:rsidRPr="00A70430" w:rsidRDefault="000B4098" w:rsidP="00EE6BE0">
            <w:pPr>
              <w:pStyle w:val="NormalWeb"/>
              <w:shd w:val="clear" w:color="auto" w:fill="FFFFFF"/>
              <w:spacing w:before="120" w:beforeAutospacing="0" w:after="0" w:afterAutospacing="0" w:line="360" w:lineRule="exact"/>
              <w:rPr>
                <w:sz w:val="28"/>
                <w:szCs w:val="28"/>
              </w:rPr>
            </w:pPr>
            <w:r>
              <w:rPr>
                <w:sz w:val="28"/>
                <w:szCs w:val="28"/>
              </w:rPr>
              <w:t>Cơ quan thường trực GTCLQG</w:t>
            </w:r>
          </w:p>
        </w:tc>
        <w:tc>
          <w:tcPr>
            <w:tcW w:w="2422" w:type="pct"/>
          </w:tcPr>
          <w:p w14:paraId="7C98B154" w14:textId="5D73792C" w:rsidR="000B4098" w:rsidRPr="00675886" w:rsidRDefault="00777638" w:rsidP="00EE6BE0">
            <w:pPr>
              <w:pStyle w:val="NormalWeb"/>
              <w:shd w:val="clear" w:color="auto" w:fill="FFFFFF"/>
              <w:spacing w:before="120" w:beforeAutospacing="0" w:after="0" w:afterAutospacing="0" w:line="360" w:lineRule="exact"/>
              <w:rPr>
                <w:sz w:val="26"/>
                <w:szCs w:val="26"/>
              </w:rPr>
            </w:pPr>
            <w:r>
              <w:rPr>
                <w:sz w:val="26"/>
                <w:szCs w:val="26"/>
              </w:rPr>
              <w:t>Hồ sơ trình</w:t>
            </w:r>
          </w:p>
        </w:tc>
      </w:tr>
      <w:tr w:rsidR="000B4098" w:rsidRPr="00675886" w14:paraId="6CF4EE2F" w14:textId="77777777" w:rsidTr="00F92519">
        <w:trPr>
          <w:trHeight w:val="569"/>
        </w:trPr>
        <w:tc>
          <w:tcPr>
            <w:tcW w:w="311" w:type="pct"/>
          </w:tcPr>
          <w:p w14:paraId="553CCAA8" w14:textId="145A420C" w:rsidR="000B4098" w:rsidRPr="00675886" w:rsidRDefault="000B4098" w:rsidP="00EE6BE0">
            <w:pPr>
              <w:tabs>
                <w:tab w:val="left" w:pos="1980"/>
                <w:tab w:val="left" w:pos="10980"/>
              </w:tabs>
              <w:spacing w:before="120" w:line="360" w:lineRule="exact"/>
              <w:jc w:val="center"/>
              <w:rPr>
                <w:bCs/>
                <w:sz w:val="26"/>
                <w:szCs w:val="26"/>
              </w:rPr>
            </w:pPr>
            <w:r>
              <w:rPr>
                <w:bCs/>
                <w:sz w:val="26"/>
                <w:szCs w:val="26"/>
              </w:rPr>
              <w:t>14</w:t>
            </w:r>
          </w:p>
        </w:tc>
        <w:tc>
          <w:tcPr>
            <w:tcW w:w="1343" w:type="pct"/>
          </w:tcPr>
          <w:p w14:paraId="183779F5" w14:textId="2A5C5AC9" w:rsidR="000B4098" w:rsidRPr="00675886" w:rsidRDefault="000B4098" w:rsidP="00EE6BE0">
            <w:pPr>
              <w:pStyle w:val="NormalWeb"/>
              <w:shd w:val="clear" w:color="auto" w:fill="FFFFFF"/>
              <w:spacing w:before="120" w:beforeAutospacing="0" w:after="0" w:afterAutospacing="0" w:line="360" w:lineRule="exact"/>
              <w:rPr>
                <w:sz w:val="26"/>
                <w:szCs w:val="26"/>
              </w:rPr>
            </w:pPr>
            <w:r w:rsidRPr="00675886">
              <w:rPr>
                <w:sz w:val="26"/>
                <w:szCs w:val="26"/>
              </w:rPr>
              <w:t>Quyết định tặng GTCLQG</w:t>
            </w:r>
          </w:p>
        </w:tc>
        <w:tc>
          <w:tcPr>
            <w:tcW w:w="924" w:type="pct"/>
          </w:tcPr>
          <w:p w14:paraId="234E6733" w14:textId="2EC5BAE2" w:rsidR="000B4098" w:rsidRPr="00675886" w:rsidRDefault="000B4098" w:rsidP="00EE6BE0">
            <w:pPr>
              <w:pStyle w:val="NormalWeb"/>
              <w:shd w:val="clear" w:color="auto" w:fill="FFFFFF"/>
              <w:spacing w:before="120" w:beforeAutospacing="0" w:after="0" w:afterAutospacing="0" w:line="360" w:lineRule="exact"/>
              <w:rPr>
                <w:sz w:val="26"/>
                <w:szCs w:val="26"/>
              </w:rPr>
            </w:pPr>
            <w:r>
              <w:rPr>
                <w:sz w:val="26"/>
                <w:szCs w:val="26"/>
              </w:rPr>
              <w:t>Bộ trưởng Bộ KHCN</w:t>
            </w:r>
          </w:p>
        </w:tc>
        <w:tc>
          <w:tcPr>
            <w:tcW w:w="2422" w:type="pct"/>
          </w:tcPr>
          <w:p w14:paraId="11D9D60A" w14:textId="3F0B8FC1" w:rsidR="000B4098" w:rsidRPr="00675886" w:rsidRDefault="000B4098" w:rsidP="00EE6BE0">
            <w:pPr>
              <w:pStyle w:val="NormalWeb"/>
              <w:shd w:val="clear" w:color="auto" w:fill="FFFFFF"/>
              <w:spacing w:before="120" w:beforeAutospacing="0" w:after="0" w:afterAutospacing="0" w:line="360" w:lineRule="exact"/>
              <w:rPr>
                <w:b/>
                <w:bCs/>
                <w:sz w:val="26"/>
                <w:szCs w:val="26"/>
              </w:rPr>
            </w:pPr>
            <w:r w:rsidRPr="00675886">
              <w:rPr>
                <w:sz w:val="26"/>
                <w:szCs w:val="26"/>
              </w:rPr>
              <w:t>Quyết định tặng GTCLQG</w:t>
            </w:r>
            <w:r>
              <w:rPr>
                <w:sz w:val="26"/>
                <w:szCs w:val="26"/>
              </w:rPr>
              <w:t xml:space="preserve"> </w:t>
            </w:r>
          </w:p>
        </w:tc>
      </w:tr>
      <w:tr w:rsidR="00B0679F" w:rsidRPr="00675886" w14:paraId="5F462447" w14:textId="77777777" w:rsidTr="00F92519">
        <w:trPr>
          <w:trHeight w:val="569"/>
        </w:trPr>
        <w:tc>
          <w:tcPr>
            <w:tcW w:w="311" w:type="pct"/>
          </w:tcPr>
          <w:p w14:paraId="53F8ED24" w14:textId="73166A93" w:rsidR="00B0679F" w:rsidRPr="00675886" w:rsidRDefault="00B0679F" w:rsidP="00EE6BE0">
            <w:pPr>
              <w:tabs>
                <w:tab w:val="left" w:pos="1980"/>
                <w:tab w:val="left" w:pos="10980"/>
              </w:tabs>
              <w:spacing w:before="120" w:line="360" w:lineRule="exact"/>
              <w:jc w:val="center"/>
              <w:rPr>
                <w:bCs/>
                <w:sz w:val="26"/>
                <w:szCs w:val="26"/>
              </w:rPr>
            </w:pPr>
            <w:r>
              <w:rPr>
                <w:bCs/>
                <w:sz w:val="26"/>
                <w:szCs w:val="26"/>
              </w:rPr>
              <w:t>15</w:t>
            </w:r>
          </w:p>
        </w:tc>
        <w:tc>
          <w:tcPr>
            <w:tcW w:w="1343" w:type="pct"/>
          </w:tcPr>
          <w:p w14:paraId="0FAE4F74" w14:textId="4DA5B95D" w:rsidR="00B0679F" w:rsidRPr="00675886" w:rsidRDefault="00B0679F" w:rsidP="00EE6BE0">
            <w:pPr>
              <w:pStyle w:val="NormalWeb"/>
              <w:shd w:val="clear" w:color="auto" w:fill="FFFFFF"/>
              <w:spacing w:before="120" w:beforeAutospacing="0" w:after="0" w:afterAutospacing="0" w:line="360" w:lineRule="exact"/>
              <w:rPr>
                <w:sz w:val="26"/>
                <w:szCs w:val="26"/>
              </w:rPr>
            </w:pPr>
            <w:r w:rsidRPr="00675886">
              <w:rPr>
                <w:sz w:val="26"/>
                <w:szCs w:val="26"/>
              </w:rPr>
              <w:t>Tổ chức Lễ trao Giải</w:t>
            </w:r>
          </w:p>
        </w:tc>
        <w:tc>
          <w:tcPr>
            <w:tcW w:w="924" w:type="pct"/>
          </w:tcPr>
          <w:p w14:paraId="1D723DC0" w14:textId="77777777" w:rsidR="00B0679F" w:rsidRDefault="00B0679F" w:rsidP="00EE6BE0">
            <w:pPr>
              <w:pStyle w:val="NormalWeb"/>
              <w:shd w:val="clear" w:color="auto" w:fill="FFFFFF"/>
              <w:spacing w:before="120" w:beforeAutospacing="0" w:after="0" w:afterAutospacing="0" w:line="360" w:lineRule="exact"/>
              <w:rPr>
                <w:sz w:val="28"/>
                <w:szCs w:val="28"/>
              </w:rPr>
            </w:pPr>
            <w:r>
              <w:rPr>
                <w:sz w:val="28"/>
                <w:szCs w:val="28"/>
              </w:rPr>
              <w:t>Cơ quan thường trực GTCLQG</w:t>
            </w:r>
          </w:p>
          <w:p w14:paraId="2D2AD2A9" w14:textId="3D8F60CD" w:rsidR="00F92519" w:rsidRPr="00675886" w:rsidRDefault="00F92519" w:rsidP="00EE6BE0">
            <w:pPr>
              <w:pStyle w:val="NormalWeb"/>
              <w:shd w:val="clear" w:color="auto" w:fill="FFFFFF"/>
              <w:spacing w:before="120" w:beforeAutospacing="0" w:after="0" w:afterAutospacing="0" w:line="360" w:lineRule="exact"/>
              <w:rPr>
                <w:sz w:val="26"/>
                <w:szCs w:val="26"/>
              </w:rPr>
            </w:pPr>
            <w:r>
              <w:rPr>
                <w:sz w:val="28"/>
                <w:szCs w:val="28"/>
              </w:rPr>
              <w:t>Tổ chức/doanh nghiệp đạt Giải</w:t>
            </w:r>
          </w:p>
        </w:tc>
        <w:tc>
          <w:tcPr>
            <w:tcW w:w="2422" w:type="pct"/>
          </w:tcPr>
          <w:p w14:paraId="5EE055BD" w14:textId="25913D44" w:rsidR="00B0679F" w:rsidRPr="00675886" w:rsidRDefault="00B0679F" w:rsidP="00EE6BE0">
            <w:pPr>
              <w:pStyle w:val="NormalWeb"/>
              <w:shd w:val="clear" w:color="auto" w:fill="FFFFFF"/>
              <w:spacing w:before="120" w:beforeAutospacing="0" w:after="0" w:afterAutospacing="0" w:line="360" w:lineRule="exact"/>
              <w:rPr>
                <w:sz w:val="26"/>
                <w:szCs w:val="26"/>
              </w:rPr>
            </w:pPr>
          </w:p>
        </w:tc>
      </w:tr>
    </w:tbl>
    <w:p w14:paraId="536FD9A3" w14:textId="5192C043" w:rsidR="00B1361F" w:rsidRDefault="00B1361F"/>
    <w:p w14:paraId="3E00C28A" w14:textId="77777777" w:rsidR="000B4098" w:rsidRDefault="000B4098"/>
    <w:p w14:paraId="607D815F" w14:textId="77777777" w:rsidR="0020066B" w:rsidRDefault="0020066B" w:rsidP="0020066B">
      <w:pPr>
        <w:jc w:val="center"/>
      </w:pPr>
    </w:p>
    <w:p w14:paraId="23C5CC51" w14:textId="77777777" w:rsidR="0020066B" w:rsidRDefault="0020066B" w:rsidP="0020066B">
      <w:pPr>
        <w:jc w:val="center"/>
      </w:pPr>
    </w:p>
    <w:p w14:paraId="05E69C04" w14:textId="49D8F898" w:rsidR="0020066B" w:rsidRDefault="0020066B" w:rsidP="0020066B">
      <w:pPr>
        <w:jc w:val="center"/>
      </w:pPr>
      <w:r>
        <w:t>_______________________________</w:t>
      </w:r>
    </w:p>
    <w:sectPr w:rsidR="0020066B" w:rsidSect="0020066B">
      <w:pgSz w:w="16840" w:h="11907" w:orient="landscape"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C2F1C"/>
    <w:multiLevelType w:val="hybridMultilevel"/>
    <w:tmpl w:val="0090F344"/>
    <w:lvl w:ilvl="0" w:tplc="7AE8A4F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FA6"/>
    <w:rsid w:val="00037FF7"/>
    <w:rsid w:val="000B4098"/>
    <w:rsid w:val="000E67B1"/>
    <w:rsid w:val="0020066B"/>
    <w:rsid w:val="002E1433"/>
    <w:rsid w:val="003D538E"/>
    <w:rsid w:val="003D6C64"/>
    <w:rsid w:val="004511C4"/>
    <w:rsid w:val="004B195B"/>
    <w:rsid w:val="005B46D8"/>
    <w:rsid w:val="005B78A4"/>
    <w:rsid w:val="00646FA6"/>
    <w:rsid w:val="006701AF"/>
    <w:rsid w:val="00675886"/>
    <w:rsid w:val="006B429E"/>
    <w:rsid w:val="00717633"/>
    <w:rsid w:val="00722878"/>
    <w:rsid w:val="00750A01"/>
    <w:rsid w:val="0075161F"/>
    <w:rsid w:val="00777638"/>
    <w:rsid w:val="007D28B2"/>
    <w:rsid w:val="008B18B9"/>
    <w:rsid w:val="009360F4"/>
    <w:rsid w:val="009C1092"/>
    <w:rsid w:val="00A70430"/>
    <w:rsid w:val="00A87E26"/>
    <w:rsid w:val="00AA225D"/>
    <w:rsid w:val="00AF1195"/>
    <w:rsid w:val="00B0679F"/>
    <w:rsid w:val="00B1361F"/>
    <w:rsid w:val="00B36489"/>
    <w:rsid w:val="00CE4653"/>
    <w:rsid w:val="00CF5D81"/>
    <w:rsid w:val="00E229E5"/>
    <w:rsid w:val="00E54C75"/>
    <w:rsid w:val="00E73ABD"/>
    <w:rsid w:val="00EC1D1F"/>
    <w:rsid w:val="00EE6BE0"/>
    <w:rsid w:val="00F07830"/>
    <w:rsid w:val="00F76320"/>
    <w:rsid w:val="00F86206"/>
    <w:rsid w:val="00F92519"/>
    <w:rsid w:val="00FA0C63"/>
    <w:rsid w:val="00FD0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05832"/>
  <w15:chartTrackingRefBased/>
  <w15:docId w15:val="{EB6C3821-21D6-4E7A-8A60-1AA7BF3DC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FA6"/>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46FA6"/>
    <w:pPr>
      <w:spacing w:before="100" w:beforeAutospacing="1" w:after="100" w:afterAutospacing="1"/>
    </w:pPr>
  </w:style>
  <w:style w:type="paragraph" w:styleId="BodyTextIndent">
    <w:name w:val="Body Text Indent"/>
    <w:basedOn w:val="Normal"/>
    <w:link w:val="BodyTextIndentChar"/>
    <w:rsid w:val="00717633"/>
    <w:pPr>
      <w:spacing w:after="120"/>
      <w:ind w:left="360"/>
    </w:pPr>
    <w:rPr>
      <w:rFonts w:ascii=".VnTime" w:hAnsi=".VnTime"/>
      <w:color w:val="000000"/>
      <w:sz w:val="28"/>
    </w:rPr>
  </w:style>
  <w:style w:type="character" w:customStyle="1" w:styleId="BodyTextIndentChar">
    <w:name w:val="Body Text Indent Char"/>
    <w:basedOn w:val="DefaultParagraphFont"/>
    <w:link w:val="BodyTextIndent"/>
    <w:rsid w:val="00717633"/>
    <w:rPr>
      <w:rFonts w:ascii=".VnTime" w:eastAsia="Times New Roman" w:hAnsi=".VnTime" w:cs="Times New Roman"/>
      <w:color w:val="000000"/>
      <w:sz w:val="28"/>
      <w:szCs w:val="24"/>
    </w:rPr>
  </w:style>
  <w:style w:type="character" w:styleId="Hyperlink">
    <w:name w:val="Hyperlink"/>
    <w:rsid w:val="00717633"/>
    <w:rPr>
      <w:color w:val="0000FF"/>
      <w:u w:val="single"/>
    </w:rPr>
  </w:style>
  <w:style w:type="character" w:styleId="UnresolvedMention">
    <w:name w:val="Unresolved Mention"/>
    <w:basedOn w:val="DefaultParagraphFont"/>
    <w:uiPriority w:val="99"/>
    <w:semiHidden/>
    <w:unhideWhenUsed/>
    <w:rsid w:val="00E229E5"/>
    <w:rPr>
      <w:color w:val="605E5C"/>
      <w:shd w:val="clear" w:color="auto" w:fill="E1DFDD"/>
    </w:rPr>
  </w:style>
  <w:style w:type="paragraph" w:styleId="ListParagraph">
    <w:name w:val="List Paragraph"/>
    <w:basedOn w:val="Normal"/>
    <w:uiPriority w:val="34"/>
    <w:qFormat/>
    <w:rsid w:val="00CE4653"/>
    <w:pPr>
      <w:ind w:left="720"/>
      <w:contextualSpacing/>
    </w:pPr>
  </w:style>
  <w:style w:type="table" w:styleId="TableGrid">
    <w:name w:val="Table Grid"/>
    <w:basedOn w:val="TableNormal"/>
    <w:uiPriority w:val="39"/>
    <w:rsid w:val="00F92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iaithuong@vsqi.gov.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iaithuong.gov.vn" TargetMode="External"/><Relationship Id="rId5" Type="http://schemas.openxmlformats.org/officeDocument/2006/relationships/hyperlink" Target="mailto:giaithuong@vsqi.gov.v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3089</TotalTime>
  <Pages>1</Pages>
  <Words>450</Words>
  <Characters>2566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tcvn Khanh</dc:creator>
  <cp:keywords/>
  <dc:description/>
  <cp:lastModifiedBy>tcvn</cp:lastModifiedBy>
  <cp:revision>29</cp:revision>
  <dcterms:created xsi:type="dcterms:W3CDTF">2022-02-16T03:06:00Z</dcterms:created>
  <dcterms:modified xsi:type="dcterms:W3CDTF">2026-03-30T02:58:00Z</dcterms:modified>
</cp:coreProperties>
</file>